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B00" w:rsidRPr="00EB0B00" w:rsidRDefault="00EB0B00" w:rsidP="00EB0B00">
      <w:pPr>
        <w:jc w:val="center"/>
      </w:pPr>
      <w:bookmarkStart w:id="0" w:name="_Toc351460604"/>
      <w:bookmarkStart w:id="1" w:name="_Toc354067271"/>
      <w:bookmarkStart w:id="2" w:name="_Toc357696516"/>
      <w:bookmarkStart w:id="3" w:name="_GoBack"/>
      <w:bookmarkEnd w:id="3"/>
      <w:r w:rsidRPr="00EB0B00">
        <w:rPr>
          <w:noProof/>
          <w:lang w:eastAsia="de-DE" w:bidi="ar-SA"/>
        </w:rPr>
        <w:drawing>
          <wp:anchor distT="0" distB="0" distL="114300" distR="114300" simplePos="0" relativeHeight="251659264" behindDoc="0" locked="0" layoutInCell="1" allowOverlap="1" wp14:anchorId="0A9606B3" wp14:editId="388BB5C7">
            <wp:simplePos x="0" y="0"/>
            <wp:positionH relativeFrom="column">
              <wp:align>center</wp:align>
            </wp:positionH>
            <wp:positionV relativeFrom="paragraph">
              <wp:posOffset>170815</wp:posOffset>
            </wp:positionV>
            <wp:extent cx="3324225" cy="638175"/>
            <wp:effectExtent l="19050" t="19050" r="28575" b="28575"/>
            <wp:wrapTopAndBottom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6381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bookmarkEnd w:id="1"/>
      <w:bookmarkEnd w:id="2"/>
    </w:p>
    <w:p w:rsidR="00EB0B00" w:rsidRPr="00EB0B00" w:rsidRDefault="00EB0B00" w:rsidP="00EB0B00">
      <w:pPr>
        <w:jc w:val="center"/>
        <w:rPr>
          <w:b/>
          <w:bCs/>
        </w:rPr>
      </w:pPr>
      <w:bookmarkStart w:id="4" w:name="_Toc351460605"/>
      <w:bookmarkStart w:id="5" w:name="_Toc354067272"/>
      <w:bookmarkStart w:id="6" w:name="_Toc357696517"/>
      <w:r w:rsidRPr="00EB0B00">
        <w:rPr>
          <w:b/>
          <w:bCs/>
        </w:rPr>
        <w:t>FACHABTEILUNG II – HAUSHALT UND BUDGET</w:t>
      </w:r>
      <w:bookmarkEnd w:id="4"/>
      <w:bookmarkEnd w:id="5"/>
      <w:bookmarkEnd w:id="6"/>
    </w:p>
    <w:p w:rsidR="00EB0B00" w:rsidRPr="00EB0B00" w:rsidRDefault="00EB0B00" w:rsidP="00EB0B00">
      <w:pPr>
        <w:jc w:val="center"/>
        <w:rPr>
          <w:b/>
          <w:bCs/>
        </w:rPr>
      </w:pPr>
    </w:p>
    <w:p w:rsidR="00EB0B00" w:rsidRPr="00EB0B00" w:rsidRDefault="00EB0B00" w:rsidP="00EB0B00">
      <w:pPr>
        <w:jc w:val="center"/>
        <w:rPr>
          <w:b/>
          <w:bCs/>
        </w:rPr>
      </w:pPr>
    </w:p>
    <w:p w:rsidR="00EB0B00" w:rsidRPr="00EB0B00" w:rsidRDefault="00EB0B00" w:rsidP="00EB0B00">
      <w:pPr>
        <w:jc w:val="center"/>
        <w:rPr>
          <w:b/>
          <w:bCs/>
        </w:rPr>
      </w:pPr>
    </w:p>
    <w:p w:rsidR="00EB0B00" w:rsidRPr="00EB0B00" w:rsidRDefault="00EB0B00" w:rsidP="00EB0B00">
      <w:pPr>
        <w:jc w:val="center"/>
        <w:rPr>
          <w:b/>
          <w:bCs/>
        </w:rPr>
      </w:pPr>
    </w:p>
    <w:p w:rsidR="00EB0B00" w:rsidRPr="00EB0B00" w:rsidRDefault="00EB0B00" w:rsidP="00EB0B00">
      <w:pPr>
        <w:jc w:val="center"/>
        <w:rPr>
          <w:b/>
          <w:bCs/>
        </w:rPr>
      </w:pPr>
    </w:p>
    <w:p w:rsidR="00EB0B00" w:rsidRPr="00EB0B00" w:rsidRDefault="00EB0B00" w:rsidP="00EB0B00">
      <w:pPr>
        <w:jc w:val="center"/>
        <w:rPr>
          <w:b/>
          <w:bCs/>
        </w:rPr>
      </w:pPr>
    </w:p>
    <w:p w:rsidR="00EB0B00" w:rsidRPr="00EB0B00" w:rsidRDefault="00EB0B00" w:rsidP="00EB0B00">
      <w:pPr>
        <w:jc w:val="center"/>
        <w:rPr>
          <w:b/>
          <w:bCs/>
        </w:rPr>
      </w:pPr>
    </w:p>
    <w:p w:rsidR="00EB0B00" w:rsidRPr="00EB0B00" w:rsidRDefault="00EB0B00" w:rsidP="00EB0B00">
      <w:pPr>
        <w:jc w:val="center"/>
        <w:rPr>
          <w:b/>
          <w:bCs/>
        </w:rPr>
      </w:pPr>
    </w:p>
    <w:p w:rsidR="00EB0B00" w:rsidRPr="00EB0B00" w:rsidRDefault="00EB0B00" w:rsidP="00EB0B00">
      <w:pPr>
        <w:jc w:val="center"/>
        <w:rPr>
          <w:b/>
          <w:bCs/>
        </w:rPr>
      </w:pPr>
    </w:p>
    <w:p w:rsidR="00EB0B00" w:rsidRPr="00EB0B00" w:rsidRDefault="00EB0B00" w:rsidP="00EB0B00">
      <w:pPr>
        <w:jc w:val="center"/>
        <w:rPr>
          <w:b/>
          <w:bCs/>
        </w:rPr>
      </w:pPr>
    </w:p>
    <w:p w:rsidR="00EB0B00" w:rsidRPr="00EB0B00" w:rsidRDefault="00EB0B00" w:rsidP="00EB0B00">
      <w:pPr>
        <w:jc w:val="center"/>
        <w:rPr>
          <w:b/>
          <w:bCs/>
        </w:rPr>
      </w:pPr>
    </w:p>
    <w:p w:rsidR="00EB0B00" w:rsidRPr="00EB0B00" w:rsidRDefault="00EB0B00" w:rsidP="00EB0B00">
      <w:pPr>
        <w:jc w:val="center"/>
        <w:rPr>
          <w:b/>
          <w:bCs/>
        </w:rPr>
      </w:pPr>
    </w:p>
    <w:p w:rsidR="00EB0B00" w:rsidRPr="00EB0B00" w:rsidRDefault="00EB0B00" w:rsidP="00EB0B00">
      <w:pPr>
        <w:jc w:val="center"/>
        <w:rPr>
          <w:b/>
          <w:bCs/>
        </w:rPr>
      </w:pPr>
    </w:p>
    <w:p w:rsidR="00EB0B00" w:rsidRPr="00EB0B00" w:rsidRDefault="00EB0B00" w:rsidP="00EB0B00">
      <w:pPr>
        <w:jc w:val="center"/>
        <w:rPr>
          <w:b/>
          <w:bCs/>
        </w:rPr>
      </w:pPr>
    </w:p>
    <w:p w:rsidR="00EB0B00" w:rsidRPr="00EB0B00" w:rsidRDefault="00EB0B00" w:rsidP="00EB0B00">
      <w:pPr>
        <w:jc w:val="center"/>
        <w:rPr>
          <w:b/>
          <w:bCs/>
        </w:rPr>
      </w:pPr>
    </w:p>
    <w:p w:rsidR="00EB0B00" w:rsidRPr="00EB0B00" w:rsidRDefault="00EB0B00" w:rsidP="00EB0B00">
      <w:pPr>
        <w:jc w:val="center"/>
        <w:rPr>
          <w:b/>
          <w:bCs/>
        </w:rPr>
      </w:pPr>
    </w:p>
    <w:p w:rsidR="00EB0B00" w:rsidRPr="00EB0B00" w:rsidRDefault="00EB0B00" w:rsidP="00EB0B00">
      <w:pPr>
        <w:jc w:val="center"/>
        <w:rPr>
          <w:b/>
          <w:bCs/>
        </w:rPr>
      </w:pPr>
    </w:p>
    <w:p w:rsidR="00EB0B00" w:rsidRPr="00EB0B00" w:rsidRDefault="00EB0B00" w:rsidP="00EB0B00">
      <w:pPr>
        <w:jc w:val="center"/>
        <w:rPr>
          <w:b/>
          <w:bCs/>
        </w:rPr>
      </w:pPr>
    </w:p>
    <w:p w:rsidR="00EB0B00" w:rsidRPr="00EB0B00" w:rsidRDefault="00EB0B00" w:rsidP="00EB0B00">
      <w:pPr>
        <w:jc w:val="center"/>
        <w:rPr>
          <w:b/>
          <w:bCs/>
        </w:rPr>
      </w:pPr>
    </w:p>
    <w:p w:rsidR="00EB0B00" w:rsidRPr="00EB0B00" w:rsidRDefault="00EB0B00" w:rsidP="00EB0B00">
      <w:pPr>
        <w:keepNext/>
        <w:spacing w:before="240" w:after="120"/>
        <w:jc w:val="center"/>
        <w:outlineLvl w:val="0"/>
        <w:rPr>
          <w:rFonts w:ascii="Arial" w:eastAsia="Microsoft YaHei" w:hAnsi="Arial"/>
          <w:b/>
          <w:bCs/>
          <w:sz w:val="28"/>
          <w:szCs w:val="28"/>
        </w:rPr>
      </w:pPr>
      <w:bookmarkStart w:id="7" w:name="_Toc354067273"/>
      <w:bookmarkStart w:id="8" w:name="_Toc357696518"/>
      <w:r w:rsidRPr="00EB0B00">
        <w:rPr>
          <w:rFonts w:ascii="Arial" w:eastAsia="Microsoft YaHei" w:hAnsi="Arial"/>
          <w:b/>
          <w:bCs/>
          <w:sz w:val="28"/>
          <w:szCs w:val="28"/>
        </w:rPr>
        <w:t>HAUSHALT DER REPUBLIK BERGEN</w:t>
      </w:r>
      <w:r w:rsidRPr="00EB0B00">
        <w:rPr>
          <w:rFonts w:ascii="Arial" w:eastAsia="Microsoft YaHei" w:hAnsi="Arial"/>
          <w:b/>
          <w:bCs/>
          <w:sz w:val="28"/>
          <w:szCs w:val="28"/>
        </w:rPr>
        <w:br/>
        <w:t>Legislaturperiode 03/13 – 07/13</w:t>
      </w:r>
      <w:bookmarkEnd w:id="7"/>
      <w:bookmarkEnd w:id="8"/>
    </w:p>
    <w:p w:rsidR="00EB0B00" w:rsidRPr="00EB0B00" w:rsidRDefault="00EB0B00" w:rsidP="00EB0B00">
      <w:pPr>
        <w:spacing w:after="120"/>
        <w:jc w:val="center"/>
        <w:rPr>
          <w:color w:val="FF0000"/>
        </w:rPr>
      </w:pPr>
      <w:bookmarkStart w:id="9" w:name="_Toc357696519"/>
      <w:r w:rsidRPr="00EB0B00">
        <w:rPr>
          <w:color w:val="FF0000"/>
        </w:rPr>
        <w:t>- Entwurf / VS-</w:t>
      </w:r>
      <w:proofErr w:type="spellStart"/>
      <w:r w:rsidRPr="00EB0B00">
        <w:rPr>
          <w:color w:val="FF0000"/>
        </w:rPr>
        <w:t>NfDG</w:t>
      </w:r>
      <w:proofErr w:type="spellEnd"/>
      <w:r w:rsidRPr="00EB0B00">
        <w:rPr>
          <w:color w:val="FF0000"/>
        </w:rPr>
        <w:t xml:space="preserve"> -</w:t>
      </w:r>
      <w:bookmarkEnd w:id="9"/>
    </w:p>
    <w:p w:rsidR="00721E68" w:rsidRDefault="00721E68">
      <w:pPr>
        <w:pStyle w:val="Textbody"/>
        <w:jc w:val="center"/>
        <w:rPr>
          <w:color w:val="FF0000"/>
        </w:rPr>
      </w:pPr>
    </w:p>
    <w:p w:rsidR="00721E68" w:rsidRDefault="00721E68">
      <w:pPr>
        <w:pStyle w:val="Textbody"/>
        <w:jc w:val="center"/>
        <w:rPr>
          <w:color w:val="FF0000"/>
        </w:rPr>
      </w:pPr>
    </w:p>
    <w:p w:rsidR="00721E68" w:rsidRDefault="00721E68">
      <w:pPr>
        <w:pStyle w:val="Textbody"/>
        <w:jc w:val="center"/>
        <w:rPr>
          <w:color w:val="FF0000"/>
        </w:rPr>
      </w:pPr>
    </w:p>
    <w:p w:rsidR="00721E68" w:rsidRDefault="00721E68">
      <w:pPr>
        <w:pStyle w:val="Textbody"/>
        <w:jc w:val="center"/>
        <w:rPr>
          <w:color w:val="FF0000"/>
        </w:rPr>
      </w:pPr>
    </w:p>
    <w:p w:rsidR="00721E68" w:rsidRDefault="00721E68">
      <w:pPr>
        <w:pStyle w:val="Textbody"/>
        <w:jc w:val="center"/>
        <w:rPr>
          <w:color w:val="FF0000"/>
        </w:rPr>
      </w:pPr>
    </w:p>
    <w:p w:rsidR="00721E68" w:rsidRDefault="00721E68">
      <w:pPr>
        <w:pStyle w:val="Textbody"/>
        <w:jc w:val="center"/>
        <w:rPr>
          <w:color w:val="FF0000"/>
        </w:rPr>
      </w:pPr>
    </w:p>
    <w:p w:rsidR="00721E68" w:rsidRDefault="00721E68">
      <w:pPr>
        <w:pStyle w:val="Textbody"/>
        <w:jc w:val="center"/>
        <w:rPr>
          <w:color w:val="FF0000"/>
        </w:rPr>
      </w:pPr>
    </w:p>
    <w:p w:rsidR="00721E68" w:rsidRDefault="00721E68">
      <w:pPr>
        <w:pStyle w:val="Textbody"/>
        <w:jc w:val="center"/>
        <w:rPr>
          <w:color w:val="FF0000"/>
        </w:rPr>
      </w:pPr>
    </w:p>
    <w:p w:rsidR="00721E68" w:rsidRDefault="00721E68">
      <w:pPr>
        <w:pStyle w:val="Textbody"/>
        <w:jc w:val="center"/>
        <w:rPr>
          <w:color w:val="FF0000"/>
        </w:rPr>
      </w:pPr>
    </w:p>
    <w:p w:rsidR="00721E68" w:rsidRDefault="00721E68">
      <w:pPr>
        <w:pStyle w:val="Textbody"/>
        <w:jc w:val="center"/>
        <w:rPr>
          <w:color w:val="FF0000"/>
        </w:rPr>
      </w:pPr>
    </w:p>
    <w:p w:rsidR="00721E68" w:rsidRDefault="00721E68">
      <w:pPr>
        <w:pStyle w:val="Textbody"/>
        <w:jc w:val="center"/>
        <w:rPr>
          <w:color w:val="FF0000"/>
        </w:rPr>
      </w:pPr>
    </w:p>
    <w:p w:rsidR="00721E68" w:rsidRDefault="00721E68">
      <w:pPr>
        <w:pStyle w:val="Textbody"/>
        <w:jc w:val="center"/>
        <w:rPr>
          <w:color w:val="FF0000"/>
        </w:rPr>
      </w:pPr>
    </w:p>
    <w:p w:rsidR="00721E68" w:rsidRDefault="00721E68">
      <w:pPr>
        <w:pStyle w:val="Textbody"/>
        <w:jc w:val="center"/>
      </w:pPr>
    </w:p>
    <w:p w:rsidR="00721E68" w:rsidRDefault="009E3D02">
      <w:pPr>
        <w:pStyle w:val="berschrift2"/>
        <w:pageBreakBefore/>
        <w:jc w:val="center"/>
      </w:pPr>
      <w:bookmarkStart w:id="10" w:name="_Toc357696520"/>
      <w:r>
        <w:lastRenderedPageBreak/>
        <w:t>Inhaltsverzeichnis</w:t>
      </w:r>
      <w:bookmarkEnd w:id="10"/>
    </w:p>
    <w:p w:rsidR="00EB0B00" w:rsidRDefault="009E3D02">
      <w:pPr>
        <w:pStyle w:val="Verzeichnis2"/>
        <w:tabs>
          <w:tab w:val="right" w:leader="dot" w:pos="9628"/>
        </w:tabs>
        <w:rPr>
          <w:noProof/>
        </w:rPr>
      </w:pPr>
      <w:r>
        <w:rPr>
          <w:rFonts w:ascii="Arial" w:eastAsia="Microsoft YaHei" w:hAnsi="Arial"/>
          <w:b/>
          <w:bCs/>
          <w:i/>
          <w:iCs/>
          <w:sz w:val="28"/>
          <w:szCs w:val="28"/>
        </w:rPr>
        <w:fldChar w:fldCharType="begin"/>
      </w:r>
      <w:r>
        <w:instrText xml:space="preserve"> TOC \o "1-9" \l 1-9 \t "Standard;2" \h </w:instrText>
      </w:r>
      <w:r>
        <w:rPr>
          <w:rFonts w:ascii="Arial" w:eastAsia="Microsoft YaHei" w:hAnsi="Arial"/>
          <w:b/>
          <w:bCs/>
          <w:i/>
          <w:iCs/>
          <w:sz w:val="28"/>
          <w:szCs w:val="28"/>
        </w:rPr>
        <w:fldChar w:fldCharType="separate"/>
      </w:r>
      <w:hyperlink w:anchor="_Toc357696516" w:history="1">
        <w:r w:rsidR="00EB0B00">
          <w:rPr>
            <w:noProof/>
          </w:rPr>
          <w:tab/>
        </w:r>
        <w:r w:rsidR="00EB0B00">
          <w:rPr>
            <w:noProof/>
          </w:rPr>
          <w:fldChar w:fldCharType="begin"/>
        </w:r>
        <w:r w:rsidR="00EB0B00">
          <w:rPr>
            <w:noProof/>
          </w:rPr>
          <w:instrText xml:space="preserve"> PAGEREF _Toc357696516 \h </w:instrText>
        </w:r>
        <w:r w:rsidR="00EB0B00">
          <w:rPr>
            <w:noProof/>
          </w:rPr>
        </w:r>
        <w:r w:rsidR="00EB0B00">
          <w:rPr>
            <w:noProof/>
          </w:rPr>
          <w:fldChar w:fldCharType="separate"/>
        </w:r>
        <w:r w:rsidR="008A4ABC">
          <w:rPr>
            <w:noProof/>
          </w:rPr>
          <w:t>1</w:t>
        </w:r>
        <w:r w:rsidR="00EB0B00">
          <w:rPr>
            <w:noProof/>
          </w:rPr>
          <w:fldChar w:fldCharType="end"/>
        </w:r>
      </w:hyperlink>
    </w:p>
    <w:p w:rsidR="00EB0B00" w:rsidRDefault="00665FB5">
      <w:pPr>
        <w:pStyle w:val="Verzeichnis2"/>
        <w:tabs>
          <w:tab w:val="right" w:leader="dot" w:pos="9628"/>
        </w:tabs>
        <w:rPr>
          <w:noProof/>
        </w:rPr>
      </w:pPr>
      <w:hyperlink w:anchor="_Toc357696517" w:history="1">
        <w:r w:rsidR="00EB0B00" w:rsidRPr="00B97385">
          <w:rPr>
            <w:rStyle w:val="Hyperlink"/>
            <w:b/>
            <w:bCs/>
            <w:noProof/>
          </w:rPr>
          <w:t>FACHABTEILUNG II – HAUSHALT UND BUDGET</w:t>
        </w:r>
        <w:r w:rsidR="00EB0B00">
          <w:rPr>
            <w:noProof/>
          </w:rPr>
          <w:tab/>
        </w:r>
        <w:r w:rsidR="00EB0B00">
          <w:rPr>
            <w:noProof/>
          </w:rPr>
          <w:fldChar w:fldCharType="begin"/>
        </w:r>
        <w:r w:rsidR="00EB0B00">
          <w:rPr>
            <w:noProof/>
          </w:rPr>
          <w:instrText xml:space="preserve"> PAGEREF _Toc357696517 \h </w:instrText>
        </w:r>
        <w:r w:rsidR="00EB0B00">
          <w:rPr>
            <w:noProof/>
          </w:rPr>
        </w:r>
        <w:r w:rsidR="00EB0B00">
          <w:rPr>
            <w:noProof/>
          </w:rPr>
          <w:fldChar w:fldCharType="separate"/>
        </w:r>
        <w:r w:rsidR="008A4ABC">
          <w:rPr>
            <w:noProof/>
          </w:rPr>
          <w:t>1</w:t>
        </w:r>
        <w:r w:rsidR="00EB0B00">
          <w:rPr>
            <w:noProof/>
          </w:rPr>
          <w:fldChar w:fldCharType="end"/>
        </w:r>
      </w:hyperlink>
    </w:p>
    <w:p w:rsidR="00EB0B00" w:rsidRDefault="00665FB5">
      <w:pPr>
        <w:pStyle w:val="Verzeichnis2"/>
        <w:tabs>
          <w:tab w:val="right" w:leader="dot" w:pos="9628"/>
        </w:tabs>
        <w:rPr>
          <w:noProof/>
        </w:rPr>
      </w:pPr>
      <w:hyperlink w:anchor="_Toc357696518" w:history="1">
        <w:r w:rsidR="00EB0B00" w:rsidRPr="00B97385">
          <w:rPr>
            <w:rStyle w:val="Hyperlink"/>
            <w:rFonts w:ascii="Arial" w:eastAsia="Microsoft YaHei" w:hAnsi="Arial"/>
            <w:b/>
            <w:bCs/>
            <w:noProof/>
          </w:rPr>
          <w:t>HAUSHALT DER REPUBLIK BERGEN Legislaturperiode 03/13 – 07/13</w:t>
        </w:r>
        <w:r w:rsidR="00EB0B00">
          <w:rPr>
            <w:noProof/>
          </w:rPr>
          <w:tab/>
        </w:r>
        <w:r w:rsidR="00EB0B00">
          <w:rPr>
            <w:noProof/>
          </w:rPr>
          <w:fldChar w:fldCharType="begin"/>
        </w:r>
        <w:r w:rsidR="00EB0B00">
          <w:rPr>
            <w:noProof/>
          </w:rPr>
          <w:instrText xml:space="preserve"> PAGEREF _Toc357696518 \h </w:instrText>
        </w:r>
        <w:r w:rsidR="00EB0B00">
          <w:rPr>
            <w:noProof/>
          </w:rPr>
        </w:r>
        <w:r w:rsidR="00EB0B00">
          <w:rPr>
            <w:noProof/>
          </w:rPr>
          <w:fldChar w:fldCharType="separate"/>
        </w:r>
        <w:r w:rsidR="008A4ABC">
          <w:rPr>
            <w:noProof/>
          </w:rPr>
          <w:t>1</w:t>
        </w:r>
        <w:r w:rsidR="00EB0B00">
          <w:rPr>
            <w:noProof/>
          </w:rPr>
          <w:fldChar w:fldCharType="end"/>
        </w:r>
      </w:hyperlink>
    </w:p>
    <w:p w:rsidR="00EB0B00" w:rsidRDefault="00665FB5">
      <w:pPr>
        <w:pStyle w:val="Verzeichnis2"/>
        <w:tabs>
          <w:tab w:val="right" w:leader="dot" w:pos="9628"/>
        </w:tabs>
        <w:rPr>
          <w:noProof/>
        </w:rPr>
      </w:pPr>
      <w:hyperlink w:anchor="_Toc357696519" w:history="1">
        <w:r w:rsidR="00EB0B00" w:rsidRPr="00B97385">
          <w:rPr>
            <w:rStyle w:val="Hyperlink"/>
            <w:noProof/>
          </w:rPr>
          <w:t>- Entwurf / VS-NfDG -</w:t>
        </w:r>
        <w:r w:rsidR="00EB0B00">
          <w:rPr>
            <w:noProof/>
          </w:rPr>
          <w:tab/>
        </w:r>
        <w:r w:rsidR="00EB0B00">
          <w:rPr>
            <w:noProof/>
          </w:rPr>
          <w:fldChar w:fldCharType="begin"/>
        </w:r>
        <w:r w:rsidR="00EB0B00">
          <w:rPr>
            <w:noProof/>
          </w:rPr>
          <w:instrText xml:space="preserve"> PAGEREF _Toc357696519 \h </w:instrText>
        </w:r>
        <w:r w:rsidR="00EB0B00">
          <w:rPr>
            <w:noProof/>
          </w:rPr>
        </w:r>
        <w:r w:rsidR="00EB0B00">
          <w:rPr>
            <w:noProof/>
          </w:rPr>
          <w:fldChar w:fldCharType="separate"/>
        </w:r>
        <w:r w:rsidR="008A4ABC">
          <w:rPr>
            <w:noProof/>
          </w:rPr>
          <w:t>1</w:t>
        </w:r>
        <w:r w:rsidR="00EB0B00">
          <w:rPr>
            <w:noProof/>
          </w:rPr>
          <w:fldChar w:fldCharType="end"/>
        </w:r>
      </w:hyperlink>
    </w:p>
    <w:p w:rsidR="00EB0B00" w:rsidRDefault="00665FB5">
      <w:pPr>
        <w:pStyle w:val="Verzeichnis2"/>
        <w:tabs>
          <w:tab w:val="right" w:leader="dot" w:pos="9628"/>
        </w:tabs>
        <w:rPr>
          <w:noProof/>
        </w:rPr>
      </w:pPr>
      <w:hyperlink w:anchor="_Toc357696520" w:history="1">
        <w:r w:rsidR="00EB0B00" w:rsidRPr="00B97385">
          <w:rPr>
            <w:rStyle w:val="Hyperlink"/>
            <w:noProof/>
          </w:rPr>
          <w:t>Inhaltsverzeichnis</w:t>
        </w:r>
        <w:r w:rsidR="00EB0B00">
          <w:rPr>
            <w:noProof/>
          </w:rPr>
          <w:tab/>
        </w:r>
        <w:r w:rsidR="00EB0B00">
          <w:rPr>
            <w:noProof/>
          </w:rPr>
          <w:fldChar w:fldCharType="begin"/>
        </w:r>
        <w:r w:rsidR="00EB0B00">
          <w:rPr>
            <w:noProof/>
          </w:rPr>
          <w:instrText xml:space="preserve"> PAGEREF _Toc357696520 \h </w:instrText>
        </w:r>
        <w:r w:rsidR="00EB0B00">
          <w:rPr>
            <w:noProof/>
          </w:rPr>
        </w:r>
        <w:r w:rsidR="00EB0B00">
          <w:rPr>
            <w:noProof/>
          </w:rPr>
          <w:fldChar w:fldCharType="separate"/>
        </w:r>
        <w:r w:rsidR="008A4ABC">
          <w:rPr>
            <w:noProof/>
          </w:rPr>
          <w:t>2</w:t>
        </w:r>
        <w:r w:rsidR="00EB0B00">
          <w:rPr>
            <w:noProof/>
          </w:rPr>
          <w:fldChar w:fldCharType="end"/>
        </w:r>
      </w:hyperlink>
    </w:p>
    <w:p w:rsidR="00EB0B00" w:rsidRDefault="00665FB5">
      <w:pPr>
        <w:pStyle w:val="Verzeichnis2"/>
        <w:tabs>
          <w:tab w:val="right" w:leader="dot" w:pos="9628"/>
        </w:tabs>
        <w:rPr>
          <w:noProof/>
        </w:rPr>
      </w:pPr>
      <w:hyperlink w:anchor="_Toc357696521" w:history="1">
        <w:r w:rsidR="00EB0B00" w:rsidRPr="00B97385">
          <w:rPr>
            <w:rStyle w:val="Hyperlink"/>
            <w:noProof/>
          </w:rPr>
          <w:t>Abschnitt I – Einnahmen</w:t>
        </w:r>
        <w:r w:rsidR="00EB0B00">
          <w:rPr>
            <w:noProof/>
          </w:rPr>
          <w:tab/>
        </w:r>
        <w:r w:rsidR="00EB0B00">
          <w:rPr>
            <w:noProof/>
          </w:rPr>
          <w:fldChar w:fldCharType="begin"/>
        </w:r>
        <w:r w:rsidR="00EB0B00">
          <w:rPr>
            <w:noProof/>
          </w:rPr>
          <w:instrText xml:space="preserve"> PAGEREF _Toc357696521 \h </w:instrText>
        </w:r>
        <w:r w:rsidR="00EB0B00">
          <w:rPr>
            <w:noProof/>
          </w:rPr>
        </w:r>
        <w:r w:rsidR="00EB0B00">
          <w:rPr>
            <w:noProof/>
          </w:rPr>
          <w:fldChar w:fldCharType="separate"/>
        </w:r>
        <w:r w:rsidR="008A4ABC">
          <w:rPr>
            <w:noProof/>
          </w:rPr>
          <w:t>3</w:t>
        </w:r>
        <w:r w:rsidR="00EB0B00">
          <w:rPr>
            <w:noProof/>
          </w:rPr>
          <w:fldChar w:fldCharType="end"/>
        </w:r>
      </w:hyperlink>
    </w:p>
    <w:p w:rsidR="00EB0B00" w:rsidRDefault="00665FB5">
      <w:pPr>
        <w:pStyle w:val="Verzeichnis2"/>
        <w:tabs>
          <w:tab w:val="right" w:leader="dot" w:pos="9628"/>
        </w:tabs>
        <w:rPr>
          <w:noProof/>
        </w:rPr>
      </w:pPr>
      <w:hyperlink w:anchor="_Toc357696522" w:history="1">
        <w:r w:rsidR="00EB0B00" w:rsidRPr="00B97385">
          <w:rPr>
            <w:rStyle w:val="Hyperlink"/>
            <w:noProof/>
          </w:rPr>
          <w:t>Abschnitt II – Ausgaben</w:t>
        </w:r>
        <w:r w:rsidR="00EB0B00">
          <w:rPr>
            <w:noProof/>
          </w:rPr>
          <w:tab/>
        </w:r>
        <w:r w:rsidR="00EB0B00">
          <w:rPr>
            <w:noProof/>
          </w:rPr>
          <w:fldChar w:fldCharType="begin"/>
        </w:r>
        <w:r w:rsidR="00EB0B00">
          <w:rPr>
            <w:noProof/>
          </w:rPr>
          <w:instrText xml:space="preserve"> PAGEREF _Toc357696522 \h </w:instrText>
        </w:r>
        <w:r w:rsidR="00EB0B00">
          <w:rPr>
            <w:noProof/>
          </w:rPr>
          <w:fldChar w:fldCharType="separate"/>
        </w:r>
        <w:r w:rsidR="008A4ABC">
          <w:rPr>
            <w:b/>
            <w:bCs/>
            <w:noProof/>
          </w:rPr>
          <w:t>Fehler! Textmarke nicht definiert.</w:t>
        </w:r>
        <w:r w:rsidR="00EB0B00">
          <w:rPr>
            <w:noProof/>
          </w:rPr>
          <w:fldChar w:fldCharType="end"/>
        </w:r>
      </w:hyperlink>
    </w:p>
    <w:p w:rsidR="00EB0B00" w:rsidRDefault="00665FB5">
      <w:pPr>
        <w:pStyle w:val="Verzeichnis3"/>
        <w:tabs>
          <w:tab w:val="right" w:leader="dot" w:pos="9628"/>
        </w:tabs>
        <w:rPr>
          <w:noProof/>
        </w:rPr>
      </w:pPr>
      <w:hyperlink w:anchor="_Toc357696523" w:history="1">
        <w:r w:rsidR="00EB0B00" w:rsidRPr="00B97385">
          <w:rPr>
            <w:rStyle w:val="Hyperlink"/>
            <w:noProof/>
          </w:rPr>
          <w:t>Titel 1 – Staatsagentur für soziale Sicherung</w:t>
        </w:r>
        <w:r w:rsidR="00EB0B00">
          <w:rPr>
            <w:noProof/>
          </w:rPr>
          <w:tab/>
        </w:r>
        <w:r w:rsidR="00EB0B00">
          <w:rPr>
            <w:noProof/>
          </w:rPr>
          <w:fldChar w:fldCharType="begin"/>
        </w:r>
        <w:r w:rsidR="00EB0B00">
          <w:rPr>
            <w:noProof/>
          </w:rPr>
          <w:instrText xml:space="preserve"> PAGEREF _Toc357696523 \h </w:instrText>
        </w:r>
        <w:r w:rsidR="00EB0B00">
          <w:rPr>
            <w:noProof/>
          </w:rPr>
          <w:fldChar w:fldCharType="separate"/>
        </w:r>
        <w:r w:rsidR="008A4ABC">
          <w:rPr>
            <w:b/>
            <w:bCs/>
            <w:noProof/>
          </w:rPr>
          <w:t>Fehler! Textmarke nicht definiert.</w:t>
        </w:r>
        <w:r w:rsidR="00EB0B00">
          <w:rPr>
            <w:noProof/>
          </w:rPr>
          <w:fldChar w:fldCharType="end"/>
        </w:r>
      </w:hyperlink>
    </w:p>
    <w:p w:rsidR="00EB0B00" w:rsidRDefault="00665FB5">
      <w:pPr>
        <w:pStyle w:val="Verzeichnis3"/>
        <w:tabs>
          <w:tab w:val="right" w:leader="dot" w:pos="9628"/>
        </w:tabs>
        <w:rPr>
          <w:noProof/>
        </w:rPr>
      </w:pPr>
      <w:hyperlink w:anchor="_Toc357696524" w:history="1">
        <w:r w:rsidR="00EB0B00" w:rsidRPr="00B97385">
          <w:rPr>
            <w:rStyle w:val="Hyperlink"/>
            <w:noProof/>
          </w:rPr>
          <w:t>Titel 2 – Staatsministerium für Soziales</w:t>
        </w:r>
        <w:r w:rsidR="00EB0B00">
          <w:rPr>
            <w:noProof/>
          </w:rPr>
          <w:tab/>
        </w:r>
        <w:r w:rsidR="00EB0B00">
          <w:rPr>
            <w:noProof/>
          </w:rPr>
          <w:fldChar w:fldCharType="begin"/>
        </w:r>
        <w:r w:rsidR="00EB0B00">
          <w:rPr>
            <w:noProof/>
          </w:rPr>
          <w:instrText xml:space="preserve"> PAGEREF _Toc357696524 \h </w:instrText>
        </w:r>
        <w:r w:rsidR="00EB0B00">
          <w:rPr>
            <w:noProof/>
          </w:rPr>
          <w:fldChar w:fldCharType="separate"/>
        </w:r>
        <w:r w:rsidR="008A4ABC">
          <w:rPr>
            <w:b/>
            <w:bCs/>
            <w:noProof/>
          </w:rPr>
          <w:t>Fehler! Textmarke nicht definiert.</w:t>
        </w:r>
        <w:r w:rsidR="00EB0B00">
          <w:rPr>
            <w:noProof/>
          </w:rPr>
          <w:fldChar w:fldCharType="end"/>
        </w:r>
      </w:hyperlink>
    </w:p>
    <w:p w:rsidR="00EB0B00" w:rsidRDefault="00665FB5">
      <w:pPr>
        <w:pStyle w:val="Verzeichnis3"/>
        <w:tabs>
          <w:tab w:val="right" w:leader="dot" w:pos="9628"/>
        </w:tabs>
        <w:rPr>
          <w:noProof/>
        </w:rPr>
      </w:pPr>
      <w:hyperlink w:anchor="_Toc357696525" w:history="1">
        <w:r w:rsidR="00EB0B00" w:rsidRPr="00B97385">
          <w:rPr>
            <w:rStyle w:val="Hyperlink"/>
            <w:noProof/>
          </w:rPr>
          <w:t>Titel 3 – Staatsministerium für innere Angelegenheiten</w:t>
        </w:r>
        <w:r w:rsidR="00EB0B00">
          <w:rPr>
            <w:noProof/>
          </w:rPr>
          <w:tab/>
        </w:r>
        <w:r w:rsidR="00EB0B00">
          <w:rPr>
            <w:noProof/>
          </w:rPr>
          <w:fldChar w:fldCharType="begin"/>
        </w:r>
        <w:r w:rsidR="00EB0B00">
          <w:rPr>
            <w:noProof/>
          </w:rPr>
          <w:instrText xml:space="preserve"> PAGEREF _Toc357696525 \h </w:instrText>
        </w:r>
        <w:r w:rsidR="00EB0B00">
          <w:rPr>
            <w:noProof/>
          </w:rPr>
          <w:fldChar w:fldCharType="separate"/>
        </w:r>
        <w:r w:rsidR="008A4ABC">
          <w:rPr>
            <w:b/>
            <w:bCs/>
            <w:noProof/>
          </w:rPr>
          <w:t>Fehler! Textmarke nicht definiert.</w:t>
        </w:r>
        <w:r w:rsidR="00EB0B00">
          <w:rPr>
            <w:noProof/>
          </w:rPr>
          <w:fldChar w:fldCharType="end"/>
        </w:r>
      </w:hyperlink>
    </w:p>
    <w:p w:rsidR="00EB0B00" w:rsidRDefault="00665FB5">
      <w:pPr>
        <w:pStyle w:val="Verzeichnis3"/>
        <w:tabs>
          <w:tab w:val="right" w:leader="dot" w:pos="9628"/>
        </w:tabs>
        <w:rPr>
          <w:noProof/>
        </w:rPr>
      </w:pPr>
      <w:hyperlink w:anchor="_Toc357696526" w:history="1">
        <w:r w:rsidR="00EB0B00" w:rsidRPr="00B97385">
          <w:rPr>
            <w:rStyle w:val="Hyperlink"/>
            <w:noProof/>
          </w:rPr>
          <w:t>Titel 4 – Staatsministerium für Wirtschaft und Finanzen</w:t>
        </w:r>
        <w:r w:rsidR="00EB0B00">
          <w:rPr>
            <w:noProof/>
          </w:rPr>
          <w:tab/>
        </w:r>
        <w:r w:rsidR="00EB0B00">
          <w:rPr>
            <w:noProof/>
          </w:rPr>
          <w:fldChar w:fldCharType="begin"/>
        </w:r>
        <w:r w:rsidR="00EB0B00">
          <w:rPr>
            <w:noProof/>
          </w:rPr>
          <w:instrText xml:space="preserve"> PAGEREF _Toc357696526 \h </w:instrText>
        </w:r>
        <w:r w:rsidR="00EB0B00">
          <w:rPr>
            <w:noProof/>
          </w:rPr>
          <w:fldChar w:fldCharType="separate"/>
        </w:r>
        <w:r w:rsidR="008A4ABC">
          <w:rPr>
            <w:b/>
            <w:bCs/>
            <w:noProof/>
          </w:rPr>
          <w:t>Fehler! Textmarke nicht definiert.</w:t>
        </w:r>
        <w:r w:rsidR="00EB0B00">
          <w:rPr>
            <w:noProof/>
          </w:rPr>
          <w:fldChar w:fldCharType="end"/>
        </w:r>
      </w:hyperlink>
    </w:p>
    <w:p w:rsidR="00EB0B00" w:rsidRDefault="00665FB5">
      <w:pPr>
        <w:pStyle w:val="Verzeichnis3"/>
        <w:tabs>
          <w:tab w:val="right" w:leader="dot" w:pos="9628"/>
        </w:tabs>
        <w:rPr>
          <w:noProof/>
        </w:rPr>
      </w:pPr>
      <w:hyperlink w:anchor="_Toc357696527" w:history="1">
        <w:r w:rsidR="00EB0B00" w:rsidRPr="00B97385">
          <w:rPr>
            <w:rStyle w:val="Hyperlink"/>
            <w:noProof/>
          </w:rPr>
          <w:t>Titel 5 – Staatsministerium für Auswärtiges und Verteidigung</w:t>
        </w:r>
        <w:r w:rsidR="00EB0B00">
          <w:rPr>
            <w:noProof/>
          </w:rPr>
          <w:tab/>
        </w:r>
        <w:r w:rsidR="00EB0B00">
          <w:rPr>
            <w:noProof/>
          </w:rPr>
          <w:fldChar w:fldCharType="begin"/>
        </w:r>
        <w:r w:rsidR="00EB0B00">
          <w:rPr>
            <w:noProof/>
          </w:rPr>
          <w:instrText xml:space="preserve"> PAGEREF _Toc357696527 \h </w:instrText>
        </w:r>
        <w:r w:rsidR="00EB0B00">
          <w:rPr>
            <w:noProof/>
          </w:rPr>
          <w:fldChar w:fldCharType="separate"/>
        </w:r>
        <w:r w:rsidR="008A4ABC">
          <w:rPr>
            <w:b/>
            <w:bCs/>
            <w:noProof/>
          </w:rPr>
          <w:t>Fehler! Textmarke nicht definiert.</w:t>
        </w:r>
        <w:r w:rsidR="00EB0B00">
          <w:rPr>
            <w:noProof/>
          </w:rPr>
          <w:fldChar w:fldCharType="end"/>
        </w:r>
      </w:hyperlink>
    </w:p>
    <w:p w:rsidR="00EB0B00" w:rsidRDefault="00665FB5">
      <w:pPr>
        <w:pStyle w:val="Verzeichnis3"/>
        <w:tabs>
          <w:tab w:val="right" w:leader="dot" w:pos="9628"/>
        </w:tabs>
        <w:rPr>
          <w:noProof/>
        </w:rPr>
      </w:pPr>
      <w:hyperlink w:anchor="_Toc357696528" w:history="1">
        <w:r w:rsidR="00EB0B00" w:rsidRPr="00B97385">
          <w:rPr>
            <w:rStyle w:val="Hyperlink"/>
            <w:noProof/>
          </w:rPr>
          <w:t>Titel 6 – Staatskanzleramt</w:t>
        </w:r>
        <w:r w:rsidR="00EB0B00">
          <w:rPr>
            <w:noProof/>
          </w:rPr>
          <w:tab/>
        </w:r>
        <w:r w:rsidR="00EB0B00">
          <w:rPr>
            <w:noProof/>
          </w:rPr>
          <w:fldChar w:fldCharType="begin"/>
        </w:r>
        <w:r w:rsidR="00EB0B00">
          <w:rPr>
            <w:noProof/>
          </w:rPr>
          <w:instrText xml:space="preserve"> PAGEREF _Toc357696528 \h </w:instrText>
        </w:r>
        <w:r w:rsidR="00EB0B00">
          <w:rPr>
            <w:noProof/>
          </w:rPr>
          <w:fldChar w:fldCharType="separate"/>
        </w:r>
        <w:r w:rsidR="008A4ABC">
          <w:rPr>
            <w:b/>
            <w:bCs/>
            <w:noProof/>
          </w:rPr>
          <w:t>Fehler! Textmarke nicht definiert.</w:t>
        </w:r>
        <w:r w:rsidR="00EB0B00">
          <w:rPr>
            <w:noProof/>
          </w:rPr>
          <w:fldChar w:fldCharType="end"/>
        </w:r>
      </w:hyperlink>
    </w:p>
    <w:p w:rsidR="00EB0B00" w:rsidRDefault="00665FB5">
      <w:pPr>
        <w:pStyle w:val="Verzeichnis3"/>
        <w:tabs>
          <w:tab w:val="right" w:leader="dot" w:pos="9628"/>
        </w:tabs>
        <w:rPr>
          <w:noProof/>
        </w:rPr>
      </w:pPr>
      <w:hyperlink w:anchor="_Toc357696529" w:history="1">
        <w:r w:rsidR="00EB0B00" w:rsidRPr="00B97385">
          <w:rPr>
            <w:rStyle w:val="Hyperlink"/>
            <w:noProof/>
          </w:rPr>
          <w:t>Titel 7 – Staatspräsidialamt</w:t>
        </w:r>
        <w:r w:rsidR="00EB0B00">
          <w:rPr>
            <w:noProof/>
          </w:rPr>
          <w:tab/>
        </w:r>
        <w:r w:rsidR="00EB0B00">
          <w:rPr>
            <w:noProof/>
          </w:rPr>
          <w:fldChar w:fldCharType="begin"/>
        </w:r>
        <w:r w:rsidR="00EB0B00">
          <w:rPr>
            <w:noProof/>
          </w:rPr>
          <w:instrText xml:space="preserve"> PAGEREF _Toc357696529 \h </w:instrText>
        </w:r>
        <w:r w:rsidR="00EB0B00">
          <w:rPr>
            <w:noProof/>
          </w:rPr>
          <w:fldChar w:fldCharType="separate"/>
        </w:r>
        <w:r w:rsidR="008A4ABC">
          <w:rPr>
            <w:b/>
            <w:bCs/>
            <w:noProof/>
          </w:rPr>
          <w:t>Fehler! Textmarke nicht definiert.</w:t>
        </w:r>
        <w:r w:rsidR="00EB0B00">
          <w:rPr>
            <w:noProof/>
          </w:rPr>
          <w:fldChar w:fldCharType="end"/>
        </w:r>
      </w:hyperlink>
    </w:p>
    <w:p w:rsidR="00EB0B00" w:rsidRDefault="00665FB5">
      <w:pPr>
        <w:pStyle w:val="Verzeichnis3"/>
        <w:tabs>
          <w:tab w:val="right" w:leader="dot" w:pos="9628"/>
        </w:tabs>
        <w:rPr>
          <w:noProof/>
        </w:rPr>
      </w:pPr>
      <w:hyperlink w:anchor="_Toc357696530" w:history="1">
        <w:r w:rsidR="00EB0B00" w:rsidRPr="00B97385">
          <w:rPr>
            <w:rStyle w:val="Hyperlink"/>
            <w:noProof/>
          </w:rPr>
          <w:t>Titel 8 – Senat</w:t>
        </w:r>
        <w:r w:rsidR="00EB0B00">
          <w:rPr>
            <w:noProof/>
          </w:rPr>
          <w:tab/>
        </w:r>
        <w:r w:rsidR="00EB0B00">
          <w:rPr>
            <w:noProof/>
          </w:rPr>
          <w:fldChar w:fldCharType="begin"/>
        </w:r>
        <w:r w:rsidR="00EB0B00">
          <w:rPr>
            <w:noProof/>
          </w:rPr>
          <w:instrText xml:space="preserve"> PAGEREF _Toc357696530 \h </w:instrText>
        </w:r>
        <w:r w:rsidR="00EB0B00">
          <w:rPr>
            <w:noProof/>
          </w:rPr>
          <w:fldChar w:fldCharType="separate"/>
        </w:r>
        <w:r w:rsidR="008A4ABC">
          <w:rPr>
            <w:b/>
            <w:bCs/>
            <w:noProof/>
          </w:rPr>
          <w:t>Fehler! Textmarke nicht definiert.</w:t>
        </w:r>
        <w:r w:rsidR="00EB0B00">
          <w:rPr>
            <w:noProof/>
          </w:rPr>
          <w:fldChar w:fldCharType="end"/>
        </w:r>
      </w:hyperlink>
    </w:p>
    <w:p w:rsidR="00EB0B00" w:rsidRDefault="00665FB5">
      <w:pPr>
        <w:pStyle w:val="Verzeichnis3"/>
        <w:tabs>
          <w:tab w:val="right" w:leader="dot" w:pos="9628"/>
        </w:tabs>
        <w:rPr>
          <w:noProof/>
        </w:rPr>
      </w:pPr>
      <w:hyperlink w:anchor="_Toc357696531" w:history="1">
        <w:r w:rsidR="00EB0B00" w:rsidRPr="00B97385">
          <w:rPr>
            <w:rStyle w:val="Hyperlink"/>
            <w:noProof/>
          </w:rPr>
          <w:t>Titel 9 – Regionales</w:t>
        </w:r>
        <w:r w:rsidR="00EB0B00">
          <w:rPr>
            <w:noProof/>
          </w:rPr>
          <w:tab/>
        </w:r>
        <w:r w:rsidR="00EB0B00">
          <w:rPr>
            <w:noProof/>
          </w:rPr>
          <w:fldChar w:fldCharType="begin"/>
        </w:r>
        <w:r w:rsidR="00EB0B00">
          <w:rPr>
            <w:noProof/>
          </w:rPr>
          <w:instrText xml:space="preserve"> PAGEREF _Toc357696531 \h </w:instrText>
        </w:r>
        <w:r w:rsidR="00EB0B00">
          <w:rPr>
            <w:noProof/>
          </w:rPr>
          <w:fldChar w:fldCharType="separate"/>
        </w:r>
        <w:r w:rsidR="008A4ABC">
          <w:rPr>
            <w:b/>
            <w:bCs/>
            <w:noProof/>
          </w:rPr>
          <w:t>Fehler! Textmarke nicht definiert.</w:t>
        </w:r>
        <w:r w:rsidR="00EB0B00">
          <w:rPr>
            <w:noProof/>
          </w:rPr>
          <w:fldChar w:fldCharType="end"/>
        </w:r>
      </w:hyperlink>
    </w:p>
    <w:p w:rsidR="00EB0B00" w:rsidRDefault="00665FB5">
      <w:pPr>
        <w:pStyle w:val="Verzeichnis3"/>
        <w:tabs>
          <w:tab w:val="right" w:leader="dot" w:pos="9628"/>
        </w:tabs>
        <w:rPr>
          <w:noProof/>
        </w:rPr>
      </w:pPr>
      <w:hyperlink w:anchor="_Toc357696532" w:history="1">
        <w:r w:rsidR="00EB0B00" w:rsidRPr="00B97385">
          <w:rPr>
            <w:rStyle w:val="Hyperlink"/>
            <w:noProof/>
          </w:rPr>
          <w:t>Titel 10 – Sonstiges</w:t>
        </w:r>
        <w:r w:rsidR="00EB0B00">
          <w:rPr>
            <w:noProof/>
          </w:rPr>
          <w:tab/>
        </w:r>
        <w:r w:rsidR="00EB0B00">
          <w:rPr>
            <w:noProof/>
          </w:rPr>
          <w:fldChar w:fldCharType="begin"/>
        </w:r>
        <w:r w:rsidR="00EB0B00">
          <w:rPr>
            <w:noProof/>
          </w:rPr>
          <w:instrText xml:space="preserve"> PAGEREF _Toc357696532 \h </w:instrText>
        </w:r>
        <w:r w:rsidR="00EB0B00">
          <w:rPr>
            <w:noProof/>
          </w:rPr>
          <w:fldChar w:fldCharType="separate"/>
        </w:r>
        <w:r w:rsidR="008A4ABC">
          <w:rPr>
            <w:b/>
            <w:bCs/>
            <w:noProof/>
          </w:rPr>
          <w:t>Fehler! Textmarke nicht definiert.</w:t>
        </w:r>
        <w:r w:rsidR="00EB0B00">
          <w:rPr>
            <w:noProof/>
          </w:rPr>
          <w:fldChar w:fldCharType="end"/>
        </w:r>
      </w:hyperlink>
    </w:p>
    <w:p w:rsidR="00EB0B00" w:rsidRDefault="00665FB5">
      <w:pPr>
        <w:pStyle w:val="Verzeichnis3"/>
        <w:tabs>
          <w:tab w:val="right" w:leader="dot" w:pos="9628"/>
        </w:tabs>
        <w:rPr>
          <w:noProof/>
        </w:rPr>
      </w:pPr>
      <w:hyperlink w:anchor="_Toc357696533" w:history="1">
        <w:r w:rsidR="00EB0B00" w:rsidRPr="00B97385">
          <w:rPr>
            <w:rStyle w:val="Hyperlink"/>
            <w:noProof/>
          </w:rPr>
          <w:t>Zusammenfassung</w:t>
        </w:r>
        <w:r w:rsidR="00EB0B00">
          <w:rPr>
            <w:noProof/>
          </w:rPr>
          <w:tab/>
        </w:r>
        <w:r w:rsidR="00EB0B00">
          <w:rPr>
            <w:noProof/>
          </w:rPr>
          <w:fldChar w:fldCharType="begin"/>
        </w:r>
        <w:r w:rsidR="00EB0B00">
          <w:rPr>
            <w:noProof/>
          </w:rPr>
          <w:instrText xml:space="preserve"> PAGEREF _Toc357696533 \h </w:instrText>
        </w:r>
        <w:r w:rsidR="00EB0B00">
          <w:rPr>
            <w:noProof/>
          </w:rPr>
          <w:fldChar w:fldCharType="separate"/>
        </w:r>
        <w:r w:rsidR="008A4ABC">
          <w:rPr>
            <w:b/>
            <w:bCs/>
            <w:noProof/>
          </w:rPr>
          <w:t>Fehler! Textmarke nicht definiert.</w:t>
        </w:r>
        <w:r w:rsidR="00EB0B00">
          <w:rPr>
            <w:noProof/>
          </w:rPr>
          <w:fldChar w:fldCharType="end"/>
        </w:r>
      </w:hyperlink>
    </w:p>
    <w:p w:rsidR="00EB0B00" w:rsidRDefault="00665FB5">
      <w:pPr>
        <w:pStyle w:val="Verzeichnis2"/>
        <w:tabs>
          <w:tab w:val="right" w:leader="dot" w:pos="9628"/>
        </w:tabs>
        <w:rPr>
          <w:noProof/>
        </w:rPr>
      </w:pPr>
      <w:hyperlink w:anchor="_Toc357696534" w:history="1">
        <w:r w:rsidR="00EB0B00" w:rsidRPr="00B97385">
          <w:rPr>
            <w:rStyle w:val="Hyperlink"/>
            <w:noProof/>
          </w:rPr>
          <w:t>Abschnitt III – Statistik</w:t>
        </w:r>
        <w:r w:rsidR="00EB0B00">
          <w:rPr>
            <w:noProof/>
          </w:rPr>
          <w:tab/>
        </w:r>
        <w:r w:rsidR="00EB0B00">
          <w:rPr>
            <w:noProof/>
          </w:rPr>
          <w:fldChar w:fldCharType="begin"/>
        </w:r>
        <w:r w:rsidR="00EB0B00">
          <w:rPr>
            <w:noProof/>
          </w:rPr>
          <w:instrText xml:space="preserve"> PAGEREF _Toc357696534 \h </w:instrText>
        </w:r>
        <w:r w:rsidR="00EB0B00">
          <w:rPr>
            <w:noProof/>
          </w:rPr>
          <w:fldChar w:fldCharType="separate"/>
        </w:r>
        <w:r w:rsidR="008A4ABC">
          <w:rPr>
            <w:b/>
            <w:bCs/>
            <w:noProof/>
          </w:rPr>
          <w:t>Fehler! Textmarke nicht definiert.</w:t>
        </w:r>
        <w:r w:rsidR="00EB0B00">
          <w:rPr>
            <w:noProof/>
          </w:rPr>
          <w:fldChar w:fldCharType="end"/>
        </w:r>
      </w:hyperlink>
    </w:p>
    <w:p w:rsidR="00EB0B00" w:rsidRDefault="00665FB5">
      <w:pPr>
        <w:pStyle w:val="Verzeichnis3"/>
        <w:tabs>
          <w:tab w:val="right" w:leader="dot" w:pos="9628"/>
        </w:tabs>
        <w:rPr>
          <w:noProof/>
        </w:rPr>
      </w:pPr>
      <w:hyperlink w:anchor="_Toc357696535" w:history="1">
        <w:r w:rsidR="00EB0B00" w:rsidRPr="00B97385">
          <w:rPr>
            <w:rStyle w:val="Hyperlink"/>
            <w:noProof/>
          </w:rPr>
          <w:t>Ergebnisrechnung</w:t>
        </w:r>
        <w:r w:rsidR="00EB0B00">
          <w:rPr>
            <w:noProof/>
          </w:rPr>
          <w:tab/>
        </w:r>
        <w:r w:rsidR="00EB0B00">
          <w:rPr>
            <w:noProof/>
          </w:rPr>
          <w:fldChar w:fldCharType="begin"/>
        </w:r>
        <w:r w:rsidR="00EB0B00">
          <w:rPr>
            <w:noProof/>
          </w:rPr>
          <w:instrText xml:space="preserve"> PAGEREF _Toc357696535 \h </w:instrText>
        </w:r>
        <w:r w:rsidR="00EB0B00">
          <w:rPr>
            <w:noProof/>
          </w:rPr>
          <w:fldChar w:fldCharType="separate"/>
        </w:r>
        <w:r w:rsidR="008A4ABC">
          <w:rPr>
            <w:b/>
            <w:bCs/>
            <w:noProof/>
          </w:rPr>
          <w:t>Fehler! Textmarke nicht definiert.</w:t>
        </w:r>
        <w:r w:rsidR="00EB0B00">
          <w:rPr>
            <w:noProof/>
          </w:rPr>
          <w:fldChar w:fldCharType="end"/>
        </w:r>
      </w:hyperlink>
    </w:p>
    <w:p w:rsidR="00EB0B00" w:rsidRDefault="00665FB5">
      <w:pPr>
        <w:pStyle w:val="Verzeichnis3"/>
        <w:tabs>
          <w:tab w:val="right" w:leader="dot" w:pos="9628"/>
        </w:tabs>
        <w:rPr>
          <w:noProof/>
        </w:rPr>
      </w:pPr>
      <w:hyperlink w:anchor="_Toc357696536" w:history="1">
        <w:r w:rsidR="00EB0B00" w:rsidRPr="00B97385">
          <w:rPr>
            <w:rStyle w:val="Hyperlink"/>
            <w:noProof/>
          </w:rPr>
          <w:t>Rücklagenbildung / Kreditaufnahme</w:t>
        </w:r>
        <w:r w:rsidR="00EB0B00">
          <w:rPr>
            <w:noProof/>
          </w:rPr>
          <w:tab/>
        </w:r>
        <w:r w:rsidR="00EB0B00">
          <w:rPr>
            <w:noProof/>
          </w:rPr>
          <w:fldChar w:fldCharType="begin"/>
        </w:r>
        <w:r w:rsidR="00EB0B00">
          <w:rPr>
            <w:noProof/>
          </w:rPr>
          <w:instrText xml:space="preserve"> PAGEREF _Toc357696536 \h </w:instrText>
        </w:r>
        <w:r w:rsidR="00EB0B00">
          <w:rPr>
            <w:noProof/>
          </w:rPr>
          <w:fldChar w:fldCharType="separate"/>
        </w:r>
        <w:r w:rsidR="008A4ABC">
          <w:rPr>
            <w:b/>
            <w:bCs/>
            <w:noProof/>
          </w:rPr>
          <w:t>Fehler! Textmarke nicht definiert.</w:t>
        </w:r>
        <w:r w:rsidR="00EB0B00">
          <w:rPr>
            <w:noProof/>
          </w:rPr>
          <w:fldChar w:fldCharType="end"/>
        </w:r>
      </w:hyperlink>
    </w:p>
    <w:p w:rsidR="00EB0B00" w:rsidRDefault="00665FB5">
      <w:pPr>
        <w:pStyle w:val="Verzeichnis3"/>
        <w:tabs>
          <w:tab w:val="right" w:leader="dot" w:pos="9628"/>
        </w:tabs>
        <w:rPr>
          <w:noProof/>
        </w:rPr>
      </w:pPr>
      <w:hyperlink w:anchor="_Toc357696537" w:history="1">
        <w:r w:rsidR="00EB0B00" w:rsidRPr="00B97385">
          <w:rPr>
            <w:rStyle w:val="Hyperlink"/>
            <w:noProof/>
          </w:rPr>
          <w:t>BIP und Staatsquote</w:t>
        </w:r>
        <w:r w:rsidR="00EB0B00">
          <w:rPr>
            <w:noProof/>
          </w:rPr>
          <w:tab/>
        </w:r>
        <w:r w:rsidR="00EB0B00">
          <w:rPr>
            <w:noProof/>
          </w:rPr>
          <w:fldChar w:fldCharType="begin"/>
        </w:r>
        <w:r w:rsidR="00EB0B00">
          <w:rPr>
            <w:noProof/>
          </w:rPr>
          <w:instrText xml:space="preserve"> PAGEREF _Toc357696537 \h </w:instrText>
        </w:r>
        <w:r w:rsidR="00EB0B00">
          <w:rPr>
            <w:noProof/>
          </w:rPr>
          <w:fldChar w:fldCharType="separate"/>
        </w:r>
        <w:r w:rsidR="008A4ABC">
          <w:rPr>
            <w:b/>
            <w:bCs/>
            <w:noProof/>
          </w:rPr>
          <w:t>Fehler! Textmarke nicht definiert.</w:t>
        </w:r>
        <w:r w:rsidR="00EB0B00">
          <w:rPr>
            <w:noProof/>
          </w:rPr>
          <w:fldChar w:fldCharType="end"/>
        </w:r>
      </w:hyperlink>
    </w:p>
    <w:p w:rsidR="00EB0B00" w:rsidRDefault="00665FB5">
      <w:pPr>
        <w:pStyle w:val="Verzeichnis3"/>
        <w:tabs>
          <w:tab w:val="right" w:leader="dot" w:pos="9628"/>
        </w:tabs>
        <w:rPr>
          <w:noProof/>
        </w:rPr>
      </w:pPr>
      <w:hyperlink w:anchor="_Toc357696538" w:history="1">
        <w:r w:rsidR="00EB0B00" w:rsidRPr="00B97385">
          <w:rPr>
            <w:rStyle w:val="Hyperlink"/>
            <w:noProof/>
          </w:rPr>
          <w:t>Staatsverschuldung</w:t>
        </w:r>
        <w:r w:rsidR="00EB0B00">
          <w:rPr>
            <w:noProof/>
          </w:rPr>
          <w:tab/>
        </w:r>
        <w:r w:rsidR="00EB0B00">
          <w:rPr>
            <w:noProof/>
          </w:rPr>
          <w:fldChar w:fldCharType="begin"/>
        </w:r>
        <w:r w:rsidR="00EB0B00">
          <w:rPr>
            <w:noProof/>
          </w:rPr>
          <w:instrText xml:space="preserve"> PAGEREF _Toc357696538 \h </w:instrText>
        </w:r>
        <w:r w:rsidR="00EB0B00">
          <w:rPr>
            <w:noProof/>
          </w:rPr>
          <w:fldChar w:fldCharType="separate"/>
        </w:r>
        <w:r w:rsidR="008A4ABC">
          <w:rPr>
            <w:b/>
            <w:bCs/>
            <w:noProof/>
          </w:rPr>
          <w:t>Fehler! Textmarke nicht definiert.</w:t>
        </w:r>
        <w:r w:rsidR="00EB0B00">
          <w:rPr>
            <w:noProof/>
          </w:rPr>
          <w:fldChar w:fldCharType="end"/>
        </w:r>
      </w:hyperlink>
    </w:p>
    <w:p w:rsidR="00721E68" w:rsidRDefault="009E3D02">
      <w:pPr>
        <w:pStyle w:val="Textbody"/>
      </w:pPr>
      <w:r>
        <w:fldChar w:fldCharType="end"/>
      </w:r>
    </w:p>
    <w:p w:rsidR="00721E68" w:rsidRDefault="009E3D02">
      <w:pPr>
        <w:pStyle w:val="berschrift2"/>
        <w:pageBreakBefore/>
      </w:pPr>
      <w:bookmarkStart w:id="11" w:name="_Toc357696521"/>
      <w:r>
        <w:lastRenderedPageBreak/>
        <w:t>Abschnitt I – Einnahmen</w:t>
      </w:r>
      <w:bookmarkEnd w:id="11"/>
    </w:p>
    <w:tbl>
      <w:tblPr>
        <w:tblW w:w="9638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3"/>
        <w:gridCol w:w="2892"/>
        <w:gridCol w:w="3213"/>
      </w:tblGrid>
      <w:tr w:rsidR="00721E68">
        <w:tc>
          <w:tcPr>
            <w:tcW w:w="3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9E3D02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Einnahmequelle</w:t>
            </w:r>
          </w:p>
        </w:tc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9E3D02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Satz mit Bezugsgröße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9E3D02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Einnahmesumme (Mio. BM)</w:t>
            </w:r>
          </w:p>
        </w:tc>
      </w:tr>
      <w:tr w:rsidR="00721E68"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9E3D02">
            <w:pPr>
              <w:pStyle w:val="TableContents"/>
              <w:shd w:val="clear" w:color="auto" w:fill="C0C0C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Steuern</w:t>
            </w:r>
          </w:p>
        </w:tc>
      </w:tr>
      <w:tr w:rsidR="00721E68">
        <w:tc>
          <w:tcPr>
            <w:tcW w:w="35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9E3D02">
            <w:pPr>
              <w:pStyle w:val="TableContents"/>
            </w:pPr>
            <w:r>
              <w:t>Lohnsteuer</w:t>
            </w:r>
          </w:p>
        </w:tc>
        <w:tc>
          <w:tcPr>
            <w:tcW w:w="28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9E3D02">
            <w:pPr>
              <w:pStyle w:val="TableContents"/>
            </w:pPr>
            <w:r>
              <w:t>Durchschnittlich 8,6% des Lohns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9E3D02">
            <w:pPr>
              <w:pStyle w:val="TableContents"/>
            </w:pPr>
            <w:r>
              <w:t>25573</w:t>
            </w:r>
          </w:p>
        </w:tc>
      </w:tr>
      <w:tr w:rsidR="00721E68">
        <w:tc>
          <w:tcPr>
            <w:tcW w:w="35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9E3D02">
            <w:pPr>
              <w:pStyle w:val="TableContents"/>
            </w:pPr>
            <w:r>
              <w:t>Einkommenssteuer</w:t>
            </w:r>
          </w:p>
        </w:tc>
        <w:tc>
          <w:tcPr>
            <w:tcW w:w="28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9E3D02">
            <w:pPr>
              <w:pStyle w:val="TableContents"/>
            </w:pPr>
            <w:r>
              <w:t>20% des Einkommens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9E3D02">
            <w:pPr>
              <w:pStyle w:val="TableContents"/>
            </w:pPr>
            <w:r>
              <w:t>3698</w:t>
            </w:r>
          </w:p>
        </w:tc>
      </w:tr>
      <w:tr w:rsidR="00721E68">
        <w:tc>
          <w:tcPr>
            <w:tcW w:w="35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9E3D02">
            <w:pPr>
              <w:pStyle w:val="TableContents"/>
            </w:pPr>
            <w:r>
              <w:t>Kapitalertragssteuer</w:t>
            </w:r>
          </w:p>
        </w:tc>
        <w:tc>
          <w:tcPr>
            <w:tcW w:w="28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9E3D02">
            <w:pPr>
              <w:pStyle w:val="TableContents"/>
            </w:pPr>
            <w:r>
              <w:t>22% auf Kapitalerträge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9E3D02">
            <w:pPr>
              <w:pStyle w:val="TableContents"/>
            </w:pPr>
            <w:r>
              <w:t>465</w:t>
            </w:r>
          </w:p>
        </w:tc>
      </w:tr>
      <w:tr w:rsidR="00721E68">
        <w:tc>
          <w:tcPr>
            <w:tcW w:w="35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9E3D02">
            <w:pPr>
              <w:pStyle w:val="TableContents"/>
            </w:pPr>
            <w:r>
              <w:t>Körperschaftssteuer</w:t>
            </w:r>
          </w:p>
        </w:tc>
        <w:tc>
          <w:tcPr>
            <w:tcW w:w="28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9E3D02">
            <w:pPr>
              <w:pStyle w:val="TableContents"/>
            </w:pPr>
            <w:r>
              <w:t>20% auf Einkommen juristischer Personen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9E3D02">
            <w:pPr>
              <w:pStyle w:val="TableContents"/>
            </w:pPr>
            <w:r>
              <w:t>909</w:t>
            </w:r>
          </w:p>
        </w:tc>
      </w:tr>
      <w:tr w:rsidR="00721E68">
        <w:tc>
          <w:tcPr>
            <w:tcW w:w="35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9E3D02">
            <w:pPr>
              <w:pStyle w:val="TableContents"/>
            </w:pPr>
            <w:r>
              <w:t>Umsatzsteuer</w:t>
            </w:r>
          </w:p>
        </w:tc>
        <w:tc>
          <w:tcPr>
            <w:tcW w:w="28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9E3D02">
            <w:pPr>
              <w:pStyle w:val="TableContents"/>
            </w:pPr>
            <w:r>
              <w:t>21% auf Umsätze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9E3D02">
            <w:pPr>
              <w:pStyle w:val="TableContents"/>
            </w:pPr>
            <w:r>
              <w:t>12664</w:t>
            </w:r>
          </w:p>
        </w:tc>
      </w:tr>
      <w:tr w:rsidR="00721E68">
        <w:tc>
          <w:tcPr>
            <w:tcW w:w="35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9E3D02">
            <w:pPr>
              <w:pStyle w:val="TableContents"/>
            </w:pPr>
            <w:r>
              <w:t>Versicherungssteuer</w:t>
            </w:r>
          </w:p>
        </w:tc>
        <w:tc>
          <w:tcPr>
            <w:tcW w:w="28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9E3D02">
            <w:pPr>
              <w:pStyle w:val="TableContents"/>
            </w:pPr>
            <w:r>
              <w:t>21% auf Versicherungen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9E3D02">
            <w:pPr>
              <w:pStyle w:val="TableContents"/>
            </w:pPr>
            <w:r>
              <w:t>803</w:t>
            </w:r>
          </w:p>
        </w:tc>
      </w:tr>
      <w:tr w:rsidR="00721E68">
        <w:tc>
          <w:tcPr>
            <w:tcW w:w="35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9E3D02">
            <w:pPr>
              <w:pStyle w:val="TableContents"/>
            </w:pPr>
            <w:r>
              <w:t>Suchtmittelsteuer</w:t>
            </w:r>
          </w:p>
        </w:tc>
        <w:tc>
          <w:tcPr>
            <w:tcW w:w="28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9E3D02">
            <w:pPr>
              <w:pStyle w:val="TableContents"/>
            </w:pPr>
            <w:r>
              <w:t>Tabak: 75%</w:t>
            </w:r>
          </w:p>
          <w:p w:rsidR="00721E68" w:rsidRDefault="009E3D02">
            <w:pPr>
              <w:pStyle w:val="TableContents"/>
            </w:pPr>
            <w:r>
              <w:t>Branntwein, Schaumwein: 25%</w:t>
            </w:r>
          </w:p>
          <w:p w:rsidR="00721E68" w:rsidRDefault="009E3D02">
            <w:pPr>
              <w:pStyle w:val="TableContents"/>
            </w:pPr>
            <w:r>
              <w:t>„Alkopops“: 90%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9E3D02">
            <w:pPr>
              <w:pStyle w:val="TableContents"/>
            </w:pPr>
            <w:r>
              <w:t>370,79</w:t>
            </w:r>
          </w:p>
        </w:tc>
      </w:tr>
      <w:tr w:rsidR="00721E68">
        <w:tc>
          <w:tcPr>
            <w:tcW w:w="35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9E3D02">
            <w:pPr>
              <w:pStyle w:val="TableContents"/>
            </w:pPr>
            <w:r>
              <w:t>Energiesteuer</w:t>
            </w:r>
          </w:p>
        </w:tc>
        <w:tc>
          <w:tcPr>
            <w:tcW w:w="28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9E3D02">
            <w:pPr>
              <w:pStyle w:val="TableContents"/>
            </w:pPr>
            <w:r>
              <w:t>44% auf fossile Energieträger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9E3D02">
            <w:pPr>
              <w:pStyle w:val="TableContents"/>
            </w:pPr>
            <w:r>
              <w:t>5580,8</w:t>
            </w:r>
          </w:p>
        </w:tc>
      </w:tr>
      <w:tr w:rsidR="00721E68">
        <w:tc>
          <w:tcPr>
            <w:tcW w:w="35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9E3D02">
            <w:pPr>
              <w:pStyle w:val="TableContents"/>
            </w:pPr>
            <w:r>
              <w:t>Erbschaftssteuer</w:t>
            </w:r>
          </w:p>
        </w:tc>
        <w:tc>
          <w:tcPr>
            <w:tcW w:w="28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9E3D02">
            <w:pPr>
              <w:pStyle w:val="TableContents"/>
            </w:pPr>
            <w:r>
              <w:t>40% auf Erbschaften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9E3D02">
            <w:pPr>
              <w:pStyle w:val="TableContents"/>
            </w:pPr>
            <w:r>
              <w:t>545</w:t>
            </w:r>
          </w:p>
        </w:tc>
      </w:tr>
      <w:tr w:rsidR="00721E68">
        <w:tc>
          <w:tcPr>
            <w:tcW w:w="35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9E3D02">
            <w:pPr>
              <w:pStyle w:val="TableContents"/>
            </w:pPr>
            <w:r>
              <w:t>Grunderwerbssteuer</w:t>
            </w:r>
          </w:p>
        </w:tc>
        <w:tc>
          <w:tcPr>
            <w:tcW w:w="28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9E3D02">
            <w:pPr>
              <w:pStyle w:val="TableContents"/>
            </w:pPr>
            <w:r>
              <w:t>6% auf Grundstückswert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9E3D02">
            <w:pPr>
              <w:pStyle w:val="TableContents"/>
            </w:pPr>
            <w:r>
              <w:t>2325</w:t>
            </w:r>
          </w:p>
        </w:tc>
      </w:tr>
      <w:tr w:rsidR="00721E68">
        <w:tc>
          <w:tcPr>
            <w:tcW w:w="35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9E3D02">
            <w:pPr>
              <w:pStyle w:val="TableContents"/>
            </w:pPr>
            <w:r>
              <w:t>Grundsteuer</w:t>
            </w:r>
          </w:p>
        </w:tc>
        <w:tc>
          <w:tcPr>
            <w:tcW w:w="28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9E3D02">
            <w:pPr>
              <w:pStyle w:val="TableContents"/>
            </w:pPr>
            <w:r>
              <w:t>3% auf Grundstückswert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9E3D02">
            <w:pPr>
              <w:pStyle w:val="TableContents"/>
            </w:pPr>
            <w:r>
              <w:t>254</w:t>
            </w:r>
          </w:p>
        </w:tc>
      </w:tr>
      <w:tr w:rsidR="00721E68">
        <w:tc>
          <w:tcPr>
            <w:tcW w:w="35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9E3D02">
            <w:pPr>
              <w:pStyle w:val="TableContents"/>
            </w:pPr>
            <w:r>
              <w:t>Glücksspielsteuer</w:t>
            </w:r>
          </w:p>
        </w:tc>
        <w:tc>
          <w:tcPr>
            <w:tcW w:w="28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9E3D02">
            <w:pPr>
              <w:pStyle w:val="TableContents"/>
            </w:pPr>
            <w:r>
              <w:t>60 % der Glücksspieleinnahmen von Spielbanken etc.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9E3D02">
            <w:pPr>
              <w:pStyle w:val="TableContents"/>
            </w:pPr>
            <w:r>
              <w:t>1046</w:t>
            </w:r>
          </w:p>
        </w:tc>
      </w:tr>
      <w:tr w:rsidR="00721E68">
        <w:tc>
          <w:tcPr>
            <w:tcW w:w="35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9E3D02">
            <w:pPr>
              <w:pStyle w:val="TableContents"/>
            </w:pPr>
            <w:r>
              <w:t>Gewerbesteuer</w:t>
            </w:r>
          </w:p>
        </w:tc>
        <w:tc>
          <w:tcPr>
            <w:tcW w:w="28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9E3D02">
            <w:pPr>
              <w:pStyle w:val="TableContents"/>
            </w:pPr>
            <w:r>
              <w:t>15 % auf den Gewerbeertrag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9E3D02">
            <w:pPr>
              <w:pStyle w:val="TableContents"/>
            </w:pPr>
            <w:r>
              <w:t>2499</w:t>
            </w:r>
          </w:p>
        </w:tc>
      </w:tr>
      <w:tr w:rsidR="00EB0B00">
        <w:tc>
          <w:tcPr>
            <w:tcW w:w="35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>
            <w:pPr>
              <w:pStyle w:val="TableContents"/>
              <w:rPr>
                <w:b/>
              </w:rPr>
            </w:pPr>
            <w:r>
              <w:rPr>
                <w:b/>
              </w:rPr>
              <w:t>Summe (Steuern)</w:t>
            </w:r>
          </w:p>
        </w:tc>
        <w:tc>
          <w:tcPr>
            <w:tcW w:w="28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>
            <w:pPr>
              <w:pStyle w:val="TableContents"/>
              <w:rPr>
                <w:b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>
            <w:pPr>
              <w:pStyle w:val="TableContents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56.732,59</w:t>
            </w:r>
            <w:r>
              <w:rPr>
                <w:b/>
              </w:rPr>
              <w:fldChar w:fldCharType="end"/>
            </w:r>
          </w:p>
        </w:tc>
      </w:tr>
      <w:tr w:rsidR="00721E68"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9E3D0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Sonstiges</w:t>
            </w:r>
          </w:p>
        </w:tc>
      </w:tr>
      <w:tr w:rsidR="00721E68">
        <w:tc>
          <w:tcPr>
            <w:tcW w:w="35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9E3D02">
            <w:pPr>
              <w:pStyle w:val="TableContents"/>
            </w:pPr>
            <w:r>
              <w:t>Einfuhrabgaben</w:t>
            </w:r>
          </w:p>
        </w:tc>
        <w:tc>
          <w:tcPr>
            <w:tcW w:w="2892" w:type="dxa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721E68">
            <w:pPr>
              <w:pStyle w:val="TableContents"/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9E3D02">
            <w:pPr>
              <w:pStyle w:val="TableContents"/>
            </w:pPr>
            <w:r>
              <w:t>0,02</w:t>
            </w:r>
          </w:p>
        </w:tc>
      </w:tr>
      <w:tr w:rsidR="00721E68">
        <w:tc>
          <w:tcPr>
            <w:tcW w:w="35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9E3D02">
            <w:pPr>
              <w:pStyle w:val="TableContents"/>
            </w:pPr>
            <w:r>
              <w:t>Zölle</w:t>
            </w:r>
          </w:p>
        </w:tc>
        <w:tc>
          <w:tcPr>
            <w:tcW w:w="2892" w:type="dxa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721E68">
            <w:pPr>
              <w:pStyle w:val="TableContents"/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9E3D02">
            <w:pPr>
              <w:pStyle w:val="TableContents"/>
            </w:pPr>
            <w:r>
              <w:t>332</w:t>
            </w:r>
          </w:p>
        </w:tc>
      </w:tr>
      <w:tr w:rsidR="00721E68">
        <w:tc>
          <w:tcPr>
            <w:tcW w:w="35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9E3D02">
            <w:pPr>
              <w:pStyle w:val="TableContents"/>
            </w:pPr>
            <w:r>
              <w:t>Buß- und Ordnungsgelder</w:t>
            </w:r>
          </w:p>
        </w:tc>
        <w:tc>
          <w:tcPr>
            <w:tcW w:w="2892" w:type="dxa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721E68">
            <w:pPr>
              <w:pStyle w:val="TableContents"/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9E3D02">
            <w:pPr>
              <w:pStyle w:val="TableContents"/>
            </w:pPr>
            <w:r>
              <w:t>200</w:t>
            </w:r>
          </w:p>
        </w:tc>
      </w:tr>
      <w:tr w:rsidR="00721E68">
        <w:tc>
          <w:tcPr>
            <w:tcW w:w="35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9E3D02">
            <w:pPr>
              <w:pStyle w:val="TableContents"/>
            </w:pPr>
            <w:r>
              <w:t>Sonstiges</w:t>
            </w:r>
          </w:p>
        </w:tc>
        <w:tc>
          <w:tcPr>
            <w:tcW w:w="2892" w:type="dxa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721E68">
            <w:pPr>
              <w:pStyle w:val="TableContents"/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9E3D02">
            <w:pPr>
              <w:pStyle w:val="TableContents"/>
            </w:pPr>
            <w:r>
              <w:t>138</w:t>
            </w:r>
          </w:p>
        </w:tc>
      </w:tr>
      <w:tr w:rsidR="00721E68">
        <w:tc>
          <w:tcPr>
            <w:tcW w:w="35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9E3D02">
            <w:pPr>
              <w:pStyle w:val="TableContents"/>
            </w:pPr>
            <w:r>
              <w:t>Sozialabgaben</w:t>
            </w:r>
          </w:p>
          <w:p w:rsidR="00721E68" w:rsidRDefault="009E3D02">
            <w:pPr>
              <w:pStyle w:val="TableContents"/>
            </w:pPr>
            <w:r>
              <w:t>(36,1 Prozent Bürgerversicherung.</w:t>
            </w:r>
          </w:p>
          <w:p w:rsidR="00721E68" w:rsidRDefault="009E3D02">
            <w:pPr>
              <w:pStyle w:val="TableContents"/>
            </w:pPr>
            <w:r>
              <w:t>(51,8 Prozent Rentenversicherung,</w:t>
            </w:r>
          </w:p>
          <w:p w:rsidR="00721E68" w:rsidRDefault="009E3D02">
            <w:pPr>
              <w:pStyle w:val="TableContents"/>
            </w:pPr>
            <w:r>
              <w:t>6,42 Prozent Arbeitslosenversicherung,</w:t>
            </w:r>
          </w:p>
          <w:p w:rsidR="00721E68" w:rsidRDefault="009E3D02">
            <w:pPr>
              <w:pStyle w:val="TableContents"/>
            </w:pPr>
            <w:r>
              <w:t>5,9 Prozent Sonstiges)</w:t>
            </w:r>
          </w:p>
        </w:tc>
        <w:tc>
          <w:tcPr>
            <w:tcW w:w="2892" w:type="dxa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721E68">
            <w:pPr>
              <w:pStyle w:val="TableContents"/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EB0B00">
            <w:pPr>
              <w:pStyle w:val="TableContents"/>
            </w:pPr>
            <w:r w:rsidRPr="00EB0B00">
              <w:t>72.794,00</w:t>
            </w:r>
          </w:p>
        </w:tc>
      </w:tr>
      <w:tr w:rsidR="00EB0B00">
        <w:tc>
          <w:tcPr>
            <w:tcW w:w="35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>
            <w:pPr>
              <w:pStyle w:val="TableContents"/>
              <w:rPr>
                <w:b/>
              </w:rPr>
            </w:pPr>
            <w:r w:rsidRPr="00EB0B00">
              <w:rPr>
                <w:b/>
              </w:rPr>
              <w:t>Summe</w:t>
            </w:r>
            <w:r>
              <w:rPr>
                <w:b/>
              </w:rPr>
              <w:t xml:space="preserve"> (Sonstiges)</w:t>
            </w:r>
          </w:p>
        </w:tc>
        <w:tc>
          <w:tcPr>
            <w:tcW w:w="2892" w:type="dxa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Default="00EB0B00">
            <w:pPr>
              <w:pStyle w:val="TableContents"/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>
            <w:pPr>
              <w:pStyle w:val="TableContents"/>
              <w:rPr>
                <w:b/>
              </w:rPr>
            </w:pPr>
            <w:r w:rsidRPr="00EB0B00">
              <w:rPr>
                <w:b/>
              </w:rPr>
              <w:fldChar w:fldCharType="begin"/>
            </w:r>
            <w:r w:rsidRPr="00EB0B00">
              <w:rPr>
                <w:b/>
              </w:rPr>
              <w:instrText xml:space="preserve"> =SUM(ABOVE) </w:instrText>
            </w:r>
            <w:r w:rsidRPr="00EB0B00">
              <w:rPr>
                <w:b/>
              </w:rPr>
              <w:fldChar w:fldCharType="separate"/>
            </w:r>
            <w:r w:rsidRPr="00EB0B00">
              <w:rPr>
                <w:b/>
                <w:noProof/>
              </w:rPr>
              <w:t>73.464,02</w:t>
            </w:r>
            <w:r w:rsidRPr="00EB0B00">
              <w:rPr>
                <w:b/>
              </w:rPr>
              <w:fldChar w:fldCharType="end"/>
            </w:r>
          </w:p>
        </w:tc>
      </w:tr>
      <w:tr w:rsidR="00721E68">
        <w:tc>
          <w:tcPr>
            <w:tcW w:w="35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EB0B0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Summe (Gesamt)</w:t>
            </w:r>
          </w:p>
        </w:tc>
        <w:tc>
          <w:tcPr>
            <w:tcW w:w="2892" w:type="dxa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721E68">
            <w:pPr>
              <w:pStyle w:val="TableContents"/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21E68" w:rsidRDefault="00EB0B00">
            <w:pPr>
              <w:pStyle w:val="TableContents"/>
              <w:rPr>
                <w:b/>
                <w:bCs/>
              </w:rPr>
            </w:pPr>
            <w:r w:rsidRPr="00EB0B00">
              <w:rPr>
                <w:b/>
                <w:bCs/>
              </w:rPr>
              <w:t>130.196,61</w:t>
            </w:r>
          </w:p>
        </w:tc>
      </w:tr>
    </w:tbl>
    <w:p w:rsidR="00EB0B00" w:rsidRDefault="00EB0B00">
      <w:pPr>
        <w:pStyle w:val="Textbody"/>
      </w:pPr>
    </w:p>
    <w:p w:rsidR="00EB0B00" w:rsidRDefault="00EB0B00">
      <w:r>
        <w:br w:type="page"/>
      </w:r>
    </w:p>
    <w:p w:rsidR="00EB0B00" w:rsidRPr="00EB0B00" w:rsidRDefault="00EB0B00" w:rsidP="00EB0B00">
      <w:pPr>
        <w:pStyle w:val="Textbody"/>
        <w:rPr>
          <w:b/>
          <w:bCs/>
          <w:i/>
          <w:iCs/>
        </w:rPr>
      </w:pPr>
      <w:bookmarkStart w:id="12" w:name="_Toc354067276"/>
      <w:r w:rsidRPr="00EB0B00">
        <w:rPr>
          <w:b/>
          <w:bCs/>
          <w:i/>
          <w:iCs/>
        </w:rPr>
        <w:lastRenderedPageBreak/>
        <w:t>Abschnitt II – Ausgaben</w:t>
      </w:r>
      <w:bookmarkEnd w:id="12"/>
    </w:p>
    <w:p w:rsidR="00EB0B00" w:rsidRPr="00EB0B00" w:rsidRDefault="00EB0B00" w:rsidP="00EB0B00">
      <w:pPr>
        <w:pStyle w:val="Textbody"/>
        <w:rPr>
          <w:b/>
          <w:bCs/>
        </w:rPr>
      </w:pPr>
      <w:bookmarkStart w:id="13" w:name="_Toc354067277"/>
      <w:r w:rsidRPr="00EB0B00">
        <w:rPr>
          <w:b/>
          <w:bCs/>
        </w:rPr>
        <w:t>Titel 1 – Staatsagentur für soziale Sicherung</w:t>
      </w:r>
      <w:bookmarkEnd w:id="13"/>
    </w:p>
    <w:p w:rsidR="00EB0B00" w:rsidRPr="00EB0B00" w:rsidRDefault="00EB0B00" w:rsidP="00EB0B00">
      <w:pPr>
        <w:pStyle w:val="Textbody"/>
        <w:rPr>
          <w:b/>
          <w:bCs/>
        </w:rPr>
      </w:pPr>
    </w:p>
    <w:tbl>
      <w:tblPr>
        <w:tblW w:w="9638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4252"/>
        <w:gridCol w:w="4252"/>
      </w:tblGrid>
      <w:tr w:rsidR="00EB0B00" w:rsidRPr="00EB0B00" w:rsidTr="00EB0B00"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proofErr w:type="spellStart"/>
            <w:r w:rsidRPr="00EB0B00">
              <w:rPr>
                <w:b/>
                <w:bCs/>
              </w:rPr>
              <w:t>Vz</w:t>
            </w:r>
            <w:proofErr w:type="spellEnd"/>
            <w:r w:rsidRPr="00EB0B00">
              <w:rPr>
                <w:b/>
                <w:bCs/>
              </w:rPr>
              <w:t>-Nr.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r w:rsidRPr="00EB0B00">
              <w:rPr>
                <w:b/>
                <w:bCs/>
              </w:rPr>
              <w:t>Ausgabenzweck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r w:rsidRPr="00EB0B00">
              <w:rPr>
                <w:b/>
                <w:bCs/>
              </w:rPr>
              <w:t>Ausgabensumme in Mio. BM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001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Rentenversicherung nach § 6.3 SGB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34.956,00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002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Bürgerversicherung nach § 6.1 SGB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24.333,00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003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Arbeitslosenversicherung nach § 6.2 SGB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4.333,00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004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Sonstiges (§ 7 SGB)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3.900,00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005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Risikopuffer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233,00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006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Überschuss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264,00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r w:rsidRPr="00EB0B00">
              <w:rPr>
                <w:b/>
                <w:bCs/>
              </w:rPr>
              <w:t>Summe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r w:rsidRPr="00EB0B00">
              <w:rPr>
                <w:b/>
                <w:bCs/>
              </w:rPr>
              <w:fldChar w:fldCharType="begin"/>
            </w:r>
            <w:r w:rsidRPr="00EB0B00">
              <w:rPr>
                <w:b/>
                <w:bCs/>
              </w:rPr>
              <w:instrText xml:space="preserve"> =SUM(ABOVE) </w:instrText>
            </w:r>
            <w:r w:rsidRPr="00EB0B00">
              <w:rPr>
                <w:b/>
                <w:bCs/>
              </w:rPr>
              <w:fldChar w:fldCharType="separate"/>
            </w:r>
            <w:r w:rsidRPr="00EB0B00">
              <w:rPr>
                <w:b/>
                <w:bCs/>
              </w:rPr>
              <w:t>68.019</w:t>
            </w:r>
            <w:r w:rsidRPr="00EB0B00">
              <w:fldChar w:fldCharType="end"/>
            </w:r>
          </w:p>
        </w:tc>
      </w:tr>
    </w:tbl>
    <w:p w:rsidR="00EB0B00" w:rsidRDefault="00EB0B00" w:rsidP="00EB0B00">
      <w:pPr>
        <w:pStyle w:val="Textbody"/>
      </w:pPr>
      <w:r w:rsidRPr="00EB0B00">
        <w:br/>
        <w:t>Eine Überschreitung der Ausgaben in 001-004 ist aufgrund von Leistungsansprüchen zulässig. Überschüsse aus Titelnummer 006 fließen den Rücklagen zu.</w:t>
      </w:r>
    </w:p>
    <w:p w:rsidR="00EB0B00" w:rsidRDefault="00EB0B00">
      <w:r>
        <w:br w:type="page"/>
      </w:r>
    </w:p>
    <w:p w:rsidR="00EB0B00" w:rsidRPr="00EB0B00" w:rsidRDefault="00EB0B00" w:rsidP="00EB0B00">
      <w:pPr>
        <w:pStyle w:val="Textbody"/>
        <w:rPr>
          <w:b/>
          <w:bCs/>
        </w:rPr>
      </w:pPr>
      <w:bookmarkStart w:id="14" w:name="_Toc354067278"/>
      <w:r w:rsidRPr="00EB0B00">
        <w:rPr>
          <w:b/>
          <w:bCs/>
        </w:rPr>
        <w:lastRenderedPageBreak/>
        <w:t>Titel 2 – Staatsministerium für Familie, Bildung, Technologie, Arbeit und Soziales</w:t>
      </w:r>
      <w:bookmarkEnd w:id="14"/>
    </w:p>
    <w:tbl>
      <w:tblPr>
        <w:tblW w:w="9638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4252"/>
        <w:gridCol w:w="4252"/>
      </w:tblGrid>
      <w:tr w:rsidR="00EB0B00" w:rsidRPr="00EB0B00" w:rsidTr="00EB0B00"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proofErr w:type="spellStart"/>
            <w:r w:rsidRPr="00EB0B00">
              <w:rPr>
                <w:b/>
                <w:bCs/>
              </w:rPr>
              <w:t>Vz</w:t>
            </w:r>
            <w:proofErr w:type="spellEnd"/>
            <w:r w:rsidRPr="00EB0B00">
              <w:rPr>
                <w:b/>
                <w:bCs/>
              </w:rPr>
              <w:t>-Nr.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r w:rsidRPr="00EB0B00">
              <w:rPr>
                <w:b/>
                <w:bCs/>
              </w:rPr>
              <w:t>Ausgabenzweck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r w:rsidRPr="00EB0B00">
              <w:rPr>
                <w:b/>
                <w:bCs/>
              </w:rPr>
              <w:t>Ausgabensumme in Mio. BM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007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Sozialleistungen, welche nicht durch andere Titel gedeckt sind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3.667,00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008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Eingliederungshilfen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1.553,00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009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Arbeit und Soziales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475,00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010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Sonstiges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497,00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011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Familie und Jugend (Kindergeld inbegriffen)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990,00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012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Kinderbetreuung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225,00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013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Verwaltung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120,00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014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Ministerium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17,00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015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Schulen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3.641,00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016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Bildung und Forschung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2.504,00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017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Zuschüsse an Hochschulen und Universitäten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1.724,00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018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Sport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225,00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r w:rsidRPr="00EB0B00">
              <w:rPr>
                <w:b/>
                <w:bCs/>
              </w:rPr>
              <w:t>Summe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r w:rsidRPr="00EB0B00">
              <w:rPr>
                <w:b/>
                <w:bCs/>
              </w:rPr>
              <w:fldChar w:fldCharType="begin"/>
            </w:r>
            <w:r w:rsidRPr="00EB0B00">
              <w:rPr>
                <w:b/>
                <w:bCs/>
              </w:rPr>
              <w:instrText xml:space="preserve"> =SUM(ABOVE) </w:instrText>
            </w:r>
            <w:r w:rsidRPr="00EB0B00">
              <w:rPr>
                <w:b/>
                <w:bCs/>
              </w:rPr>
              <w:fldChar w:fldCharType="separate"/>
            </w:r>
            <w:r w:rsidRPr="00EB0B00">
              <w:rPr>
                <w:b/>
                <w:bCs/>
              </w:rPr>
              <w:t>15.638</w:t>
            </w:r>
            <w:r w:rsidRPr="00EB0B00">
              <w:fldChar w:fldCharType="end"/>
            </w:r>
          </w:p>
        </w:tc>
      </w:tr>
    </w:tbl>
    <w:p w:rsidR="00EB0B00" w:rsidRDefault="00EB0B00" w:rsidP="00EB0B00">
      <w:pPr>
        <w:pStyle w:val="Textbody"/>
        <w:rPr>
          <w:b/>
          <w:bCs/>
        </w:rPr>
      </w:pPr>
    </w:p>
    <w:p w:rsidR="00EB0B00" w:rsidRDefault="00EB0B00">
      <w:pPr>
        <w:rPr>
          <w:b/>
          <w:bCs/>
        </w:rPr>
      </w:pPr>
      <w:r>
        <w:rPr>
          <w:b/>
          <w:bCs/>
        </w:rPr>
        <w:br w:type="page"/>
      </w:r>
    </w:p>
    <w:p w:rsidR="00EB0B00" w:rsidRPr="00EB0B00" w:rsidRDefault="00EB0B00" w:rsidP="00EB0B00">
      <w:pPr>
        <w:pStyle w:val="Textbody"/>
        <w:rPr>
          <w:b/>
          <w:bCs/>
        </w:rPr>
      </w:pPr>
      <w:bookmarkStart w:id="15" w:name="_Toc354067279"/>
      <w:r w:rsidRPr="00EB0B00">
        <w:rPr>
          <w:b/>
          <w:bCs/>
        </w:rPr>
        <w:lastRenderedPageBreak/>
        <w:t>Titel 3 – Staatsministerium des Innern und der Justiz</w:t>
      </w:r>
      <w:bookmarkEnd w:id="15"/>
    </w:p>
    <w:tbl>
      <w:tblPr>
        <w:tblW w:w="9638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4252"/>
        <w:gridCol w:w="4252"/>
      </w:tblGrid>
      <w:tr w:rsidR="00EB0B00" w:rsidRPr="00EB0B00" w:rsidTr="00EB0B00"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proofErr w:type="spellStart"/>
            <w:r w:rsidRPr="00EB0B00">
              <w:rPr>
                <w:b/>
                <w:bCs/>
              </w:rPr>
              <w:t>Vz</w:t>
            </w:r>
            <w:proofErr w:type="spellEnd"/>
            <w:r w:rsidRPr="00EB0B00">
              <w:rPr>
                <w:b/>
                <w:bCs/>
              </w:rPr>
              <w:t>-Nr.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r w:rsidRPr="00EB0B00">
              <w:rPr>
                <w:b/>
                <w:bCs/>
              </w:rPr>
              <w:t>Ausgabenzweck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r w:rsidRPr="00EB0B00">
              <w:rPr>
                <w:b/>
                <w:bCs/>
              </w:rPr>
              <w:t>Ausgabensumme in Mio. BM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020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Verwaltung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397,00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021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Gerichte, Staatsanwaltschaften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355,00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022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Sicherheit und Ordnung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296,00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023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Kultur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250,00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024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Polizei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175,00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025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Andere Aufgaben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130,00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026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Andere Bildungseinrichtungen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115,00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027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Justizvollzug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114,00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028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Sonstiges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90,00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029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Wahlen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87,00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030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Migration, Flüchtlinge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51,00</w:t>
            </w:r>
          </w:p>
        </w:tc>
      </w:tr>
      <w:tr w:rsidR="00EB0B00" w:rsidRPr="00EB0B00" w:rsidTr="00EB0B00">
        <w:trPr>
          <w:trHeight w:val="428"/>
        </w:trPr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031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Ministerium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16,00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032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Bevölkerungsschutz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18,00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033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Politische Bildung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5,00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034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Staatsarchiv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4,00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035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Bergischer Gerichtshof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1,00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036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Justiz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0,700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037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Datenschutz, Informationsfreiheit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0,600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r w:rsidRPr="00EB0B00">
              <w:rPr>
                <w:b/>
                <w:bCs/>
              </w:rPr>
              <w:t>Summe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r w:rsidRPr="00EB0B00">
              <w:rPr>
                <w:b/>
                <w:bCs/>
              </w:rPr>
              <w:fldChar w:fldCharType="begin"/>
            </w:r>
            <w:r w:rsidRPr="00EB0B00">
              <w:rPr>
                <w:b/>
                <w:bCs/>
              </w:rPr>
              <w:instrText xml:space="preserve"> =SUM(ABOVE) </w:instrText>
            </w:r>
            <w:r w:rsidRPr="00EB0B00">
              <w:rPr>
                <w:b/>
                <w:bCs/>
              </w:rPr>
              <w:fldChar w:fldCharType="separate"/>
            </w:r>
            <w:r w:rsidRPr="00EB0B00">
              <w:rPr>
                <w:b/>
                <w:bCs/>
              </w:rPr>
              <w:t>2.105,3</w:t>
            </w:r>
            <w:r w:rsidRPr="00EB0B00">
              <w:fldChar w:fldCharType="end"/>
            </w:r>
          </w:p>
        </w:tc>
      </w:tr>
    </w:tbl>
    <w:p w:rsidR="00EB0B00" w:rsidRDefault="00EB0B00" w:rsidP="00EB0B00">
      <w:pPr>
        <w:pStyle w:val="Textbody"/>
        <w:rPr>
          <w:b/>
          <w:bCs/>
        </w:rPr>
      </w:pPr>
      <w:bookmarkStart w:id="16" w:name="_Toc354067280"/>
    </w:p>
    <w:p w:rsidR="00EB0B00" w:rsidRDefault="00EB0B00">
      <w:pPr>
        <w:rPr>
          <w:b/>
          <w:bCs/>
        </w:rPr>
      </w:pPr>
      <w:r>
        <w:rPr>
          <w:b/>
          <w:bCs/>
        </w:rPr>
        <w:br w:type="page"/>
      </w:r>
    </w:p>
    <w:p w:rsidR="00EB0B00" w:rsidRPr="00EB0B00" w:rsidRDefault="00EB0B00" w:rsidP="00EB0B00">
      <w:pPr>
        <w:pStyle w:val="Textbody"/>
        <w:rPr>
          <w:b/>
          <w:bCs/>
        </w:rPr>
      </w:pPr>
      <w:r w:rsidRPr="00EB0B00">
        <w:rPr>
          <w:b/>
          <w:bCs/>
        </w:rPr>
        <w:lastRenderedPageBreak/>
        <w:t>Titel 4 – Staatsministerium für Wirtschaft und Finanzen</w:t>
      </w:r>
      <w:bookmarkEnd w:id="16"/>
    </w:p>
    <w:tbl>
      <w:tblPr>
        <w:tblW w:w="9638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4252"/>
        <w:gridCol w:w="4252"/>
      </w:tblGrid>
      <w:tr w:rsidR="00EB0B00" w:rsidRPr="00EB0B00" w:rsidTr="00EB0B00"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proofErr w:type="spellStart"/>
            <w:r w:rsidRPr="00EB0B00">
              <w:rPr>
                <w:b/>
                <w:bCs/>
              </w:rPr>
              <w:t>Vz</w:t>
            </w:r>
            <w:proofErr w:type="spellEnd"/>
            <w:r w:rsidRPr="00EB0B00">
              <w:rPr>
                <w:b/>
                <w:bCs/>
              </w:rPr>
              <w:t>-Nr.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r w:rsidRPr="00EB0B00">
              <w:rPr>
                <w:b/>
                <w:bCs/>
              </w:rPr>
              <w:t>Ausgabenzweck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r w:rsidRPr="00EB0B00">
              <w:rPr>
                <w:b/>
                <w:bCs/>
              </w:rPr>
              <w:t>Ausgabensumme in Mio. BM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038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Sonstiges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70,00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039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Finanzen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63,00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040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Verwaltung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32,00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041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Geldumlauf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40,00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042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Zoll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33,00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043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Wetterdienst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27,00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044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Zentrale Dienste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13,00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045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Ministerium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13,00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046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Staatsrechnungshof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4,00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047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Zivile Notfallreserve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1,00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048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Wirtschaftsförderung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1.074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r w:rsidRPr="00EB0B00">
              <w:rPr>
                <w:b/>
                <w:bCs/>
              </w:rPr>
              <w:t>Summe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r w:rsidRPr="00EB0B00">
              <w:rPr>
                <w:b/>
                <w:bCs/>
              </w:rPr>
              <w:fldChar w:fldCharType="begin"/>
            </w:r>
            <w:r w:rsidRPr="00EB0B00">
              <w:rPr>
                <w:b/>
                <w:bCs/>
              </w:rPr>
              <w:instrText xml:space="preserve"> =SUM(ABOVE) </w:instrText>
            </w:r>
            <w:r w:rsidRPr="00EB0B00">
              <w:rPr>
                <w:b/>
                <w:bCs/>
              </w:rPr>
              <w:fldChar w:fldCharType="separate"/>
            </w:r>
            <w:r w:rsidRPr="00EB0B00">
              <w:rPr>
                <w:b/>
                <w:bCs/>
              </w:rPr>
              <w:t>1.370</w:t>
            </w:r>
            <w:r w:rsidRPr="00EB0B00">
              <w:fldChar w:fldCharType="end"/>
            </w:r>
          </w:p>
        </w:tc>
      </w:tr>
    </w:tbl>
    <w:p w:rsidR="00EB0B00" w:rsidRDefault="00EB0B00" w:rsidP="00EB0B00">
      <w:pPr>
        <w:pStyle w:val="Textbody"/>
        <w:rPr>
          <w:b/>
          <w:bCs/>
        </w:rPr>
      </w:pPr>
      <w:bookmarkStart w:id="17" w:name="_Toc354067281"/>
    </w:p>
    <w:p w:rsidR="00EB0B00" w:rsidRDefault="00EB0B00">
      <w:pPr>
        <w:rPr>
          <w:b/>
          <w:bCs/>
        </w:rPr>
      </w:pPr>
      <w:r>
        <w:rPr>
          <w:b/>
          <w:bCs/>
        </w:rPr>
        <w:br w:type="page"/>
      </w:r>
    </w:p>
    <w:p w:rsidR="00EB0B00" w:rsidRPr="00EB0B00" w:rsidRDefault="00EB0B00" w:rsidP="00EB0B00">
      <w:pPr>
        <w:pStyle w:val="Textbody"/>
        <w:rPr>
          <w:b/>
          <w:bCs/>
        </w:rPr>
      </w:pPr>
      <w:r w:rsidRPr="00EB0B00">
        <w:rPr>
          <w:b/>
          <w:bCs/>
        </w:rPr>
        <w:lastRenderedPageBreak/>
        <w:t>Titel 5 – Staatsministerium des Auswärtigen und der Verteidigung</w:t>
      </w:r>
      <w:bookmarkEnd w:id="17"/>
    </w:p>
    <w:tbl>
      <w:tblPr>
        <w:tblW w:w="9638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4252"/>
        <w:gridCol w:w="4252"/>
      </w:tblGrid>
      <w:tr w:rsidR="00EB0B00" w:rsidRPr="00EB0B00" w:rsidTr="00EB0B00"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proofErr w:type="spellStart"/>
            <w:r w:rsidRPr="00EB0B00">
              <w:rPr>
                <w:b/>
                <w:bCs/>
              </w:rPr>
              <w:t>Vz</w:t>
            </w:r>
            <w:proofErr w:type="spellEnd"/>
            <w:r w:rsidRPr="00EB0B00">
              <w:rPr>
                <w:b/>
                <w:bCs/>
              </w:rPr>
              <w:t>-Nr.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r w:rsidRPr="00EB0B00">
              <w:rPr>
                <w:b/>
                <w:bCs/>
              </w:rPr>
              <w:t>Ausgabenzweck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r w:rsidRPr="00EB0B00">
              <w:rPr>
                <w:b/>
                <w:bCs/>
              </w:rPr>
              <w:t>Ausgabensumme in Mio. BM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049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Militärische Beschaffungen (ohne Gerät)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1.949,00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050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Militärisches Gerät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1.583,00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051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[Verteidigung] Erhaltung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594,00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052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[Verteidigung] Sonstiges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443,00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053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[Verteidigung] Forschung und Entwicklung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386,00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054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[Verteidigung] Aus- und Fortbildung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224,00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055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[Verteidigung] Verwaltung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105,00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056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Entwicklungs- und Katastrophenhilfe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67,00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057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Kulturpflege im Ausland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57,00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058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Militärische Anlagen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47,00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059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[Auswärtiges] Sonstiges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18,00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060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Übungen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15,00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061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Ministerium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15,00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062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Auslandsvertretungen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10,00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063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Tourismus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3,50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r w:rsidRPr="00EB0B00">
              <w:rPr>
                <w:b/>
                <w:bCs/>
              </w:rPr>
              <w:t>Summe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r w:rsidRPr="00EB0B00">
              <w:rPr>
                <w:b/>
                <w:bCs/>
              </w:rPr>
              <w:fldChar w:fldCharType="begin"/>
            </w:r>
            <w:r w:rsidRPr="00EB0B00">
              <w:rPr>
                <w:b/>
                <w:bCs/>
              </w:rPr>
              <w:instrText xml:space="preserve"> =SUM(ABOVE) </w:instrText>
            </w:r>
            <w:r w:rsidRPr="00EB0B00">
              <w:rPr>
                <w:b/>
                <w:bCs/>
              </w:rPr>
              <w:fldChar w:fldCharType="separate"/>
            </w:r>
            <w:r w:rsidRPr="00EB0B00">
              <w:rPr>
                <w:b/>
                <w:bCs/>
              </w:rPr>
              <w:t>5.516,5</w:t>
            </w:r>
            <w:r w:rsidRPr="00EB0B00">
              <w:fldChar w:fldCharType="end"/>
            </w:r>
          </w:p>
        </w:tc>
      </w:tr>
    </w:tbl>
    <w:p w:rsidR="00EB0B00" w:rsidRDefault="00EB0B00" w:rsidP="00EB0B00">
      <w:pPr>
        <w:pStyle w:val="Textbody"/>
        <w:rPr>
          <w:b/>
          <w:bCs/>
        </w:rPr>
      </w:pPr>
      <w:bookmarkStart w:id="18" w:name="_Toc354067282"/>
    </w:p>
    <w:p w:rsidR="00EB0B00" w:rsidRDefault="00EB0B00">
      <w:pPr>
        <w:rPr>
          <w:b/>
          <w:bCs/>
        </w:rPr>
      </w:pPr>
      <w:r>
        <w:rPr>
          <w:b/>
          <w:bCs/>
        </w:rPr>
        <w:br w:type="page"/>
      </w:r>
    </w:p>
    <w:p w:rsidR="00EB0B00" w:rsidRPr="00EB0B00" w:rsidRDefault="00EB0B00" w:rsidP="00EB0B00">
      <w:pPr>
        <w:pStyle w:val="Textbody"/>
        <w:rPr>
          <w:b/>
          <w:bCs/>
        </w:rPr>
      </w:pPr>
      <w:r w:rsidRPr="00EB0B00">
        <w:rPr>
          <w:b/>
          <w:bCs/>
        </w:rPr>
        <w:lastRenderedPageBreak/>
        <w:t>Titel 6 – Staatsministerium für Gesundheit, Ernährung, Landwirtschaft und Verbraucherschutz</w:t>
      </w:r>
      <w:bookmarkEnd w:id="18"/>
    </w:p>
    <w:tbl>
      <w:tblPr>
        <w:tblW w:w="9638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4252"/>
        <w:gridCol w:w="4252"/>
      </w:tblGrid>
      <w:tr w:rsidR="00EB0B00" w:rsidRPr="00EB0B00" w:rsidTr="00EB0B00"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proofErr w:type="spellStart"/>
            <w:r w:rsidRPr="00EB0B00">
              <w:rPr>
                <w:b/>
                <w:bCs/>
              </w:rPr>
              <w:t>Vz</w:t>
            </w:r>
            <w:proofErr w:type="spellEnd"/>
            <w:r w:rsidRPr="00EB0B00">
              <w:rPr>
                <w:b/>
                <w:bCs/>
              </w:rPr>
              <w:t>-Nr.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r w:rsidRPr="00EB0B00">
              <w:rPr>
                <w:b/>
                <w:bCs/>
              </w:rPr>
              <w:t>Ausgabenzweck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r w:rsidRPr="00EB0B00">
              <w:rPr>
                <w:b/>
                <w:bCs/>
              </w:rPr>
              <w:t>Ausgabensumme in Mio. BM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064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Gesundheit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61,00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065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Verwaltung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40,00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066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Ministerium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8,00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067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Verbraucherschutz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12,00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068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Sonstiges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70,00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069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Landwirtschaft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135,00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070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Lebensmittelkontrolle &amp; Ernährung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120,00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r w:rsidRPr="00EB0B00">
              <w:rPr>
                <w:b/>
                <w:bCs/>
              </w:rPr>
              <w:t>Summe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r w:rsidRPr="00EB0B00">
              <w:rPr>
                <w:b/>
                <w:bCs/>
              </w:rPr>
              <w:fldChar w:fldCharType="begin"/>
            </w:r>
            <w:r w:rsidRPr="00EB0B00">
              <w:rPr>
                <w:b/>
                <w:bCs/>
              </w:rPr>
              <w:instrText xml:space="preserve"> =SUM(ABOVE) </w:instrText>
            </w:r>
            <w:r w:rsidRPr="00EB0B00">
              <w:rPr>
                <w:b/>
                <w:bCs/>
              </w:rPr>
              <w:fldChar w:fldCharType="separate"/>
            </w:r>
            <w:r w:rsidRPr="00EB0B00">
              <w:rPr>
                <w:b/>
                <w:bCs/>
              </w:rPr>
              <w:t>446</w:t>
            </w:r>
            <w:r w:rsidRPr="00EB0B00">
              <w:fldChar w:fldCharType="end"/>
            </w:r>
          </w:p>
        </w:tc>
      </w:tr>
    </w:tbl>
    <w:p w:rsidR="00EB0B00" w:rsidRDefault="00EB0B00" w:rsidP="00EB0B00">
      <w:pPr>
        <w:pStyle w:val="Textbody"/>
        <w:rPr>
          <w:b/>
          <w:bCs/>
        </w:rPr>
      </w:pPr>
      <w:bookmarkStart w:id="19" w:name="_Toc354067283"/>
    </w:p>
    <w:p w:rsidR="00EB0B00" w:rsidRDefault="00EB0B00">
      <w:pPr>
        <w:rPr>
          <w:b/>
          <w:bCs/>
        </w:rPr>
      </w:pPr>
      <w:r>
        <w:rPr>
          <w:b/>
          <w:bCs/>
        </w:rPr>
        <w:br w:type="page"/>
      </w:r>
    </w:p>
    <w:p w:rsidR="00EB0B00" w:rsidRPr="00EB0B00" w:rsidRDefault="00EB0B00" w:rsidP="00EB0B00">
      <w:pPr>
        <w:pStyle w:val="Textbody"/>
        <w:rPr>
          <w:b/>
          <w:bCs/>
        </w:rPr>
      </w:pPr>
      <w:r w:rsidRPr="00EB0B00">
        <w:rPr>
          <w:b/>
          <w:bCs/>
        </w:rPr>
        <w:lastRenderedPageBreak/>
        <w:t>Titel 7 – Staatsministerium für Bau, Umwelt, Naturschutz und Verkehr</w:t>
      </w:r>
      <w:bookmarkEnd w:id="19"/>
    </w:p>
    <w:tbl>
      <w:tblPr>
        <w:tblW w:w="9638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4252"/>
        <w:gridCol w:w="4252"/>
      </w:tblGrid>
      <w:tr w:rsidR="00EB0B00" w:rsidRPr="00EB0B00" w:rsidTr="00EB0B00"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proofErr w:type="spellStart"/>
            <w:r w:rsidRPr="00EB0B00">
              <w:rPr>
                <w:b/>
                <w:bCs/>
              </w:rPr>
              <w:t>Vz</w:t>
            </w:r>
            <w:proofErr w:type="spellEnd"/>
            <w:r w:rsidRPr="00EB0B00">
              <w:rPr>
                <w:b/>
                <w:bCs/>
              </w:rPr>
              <w:t>-Nr.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r w:rsidRPr="00EB0B00">
              <w:rPr>
                <w:b/>
                <w:bCs/>
              </w:rPr>
              <w:t>Ausgabenzweck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r w:rsidRPr="00EB0B00">
              <w:rPr>
                <w:b/>
                <w:bCs/>
              </w:rPr>
              <w:t>Ausgabensumme in Mio. BM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071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Straßen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2.571,00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072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Verkehr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2.415,00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073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Agrarsubventionen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600,00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074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Luftfahrt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182,00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075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Bauwesen, Raumordnung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197,00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076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proofErr w:type="spellStart"/>
            <w:r w:rsidRPr="00EB0B00">
              <w:t>Ver</w:t>
            </w:r>
            <w:proofErr w:type="spellEnd"/>
            <w:r w:rsidRPr="00EB0B00">
              <w:t>- und Entsorgung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131,00</w:t>
            </w:r>
          </w:p>
        </w:tc>
      </w:tr>
      <w:tr w:rsidR="00EB0B00" w:rsidRPr="00EB0B00" w:rsidTr="00EB0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077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Eisenbahnen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209,00</w:t>
            </w:r>
          </w:p>
        </w:tc>
      </w:tr>
      <w:tr w:rsidR="00EB0B00" w:rsidRPr="00EB0B00" w:rsidTr="00EB0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078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Schifffahrt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104,00</w:t>
            </w:r>
          </w:p>
        </w:tc>
      </w:tr>
      <w:tr w:rsidR="00EB0B00" w:rsidRPr="00EB0B00" w:rsidTr="00EB0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079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Land- und Forstverwaltung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74,00</w:t>
            </w:r>
          </w:p>
        </w:tc>
      </w:tr>
      <w:tr w:rsidR="00EB0B00" w:rsidRPr="00EB0B00" w:rsidTr="00EB0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080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Immobilienaufgaben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67,00</w:t>
            </w:r>
          </w:p>
        </w:tc>
      </w:tr>
      <w:tr w:rsidR="00EB0B00" w:rsidRPr="00EB0B00" w:rsidTr="00EB0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081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Umwelt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201,00</w:t>
            </w:r>
          </w:p>
        </w:tc>
      </w:tr>
      <w:tr w:rsidR="00EB0B00" w:rsidRPr="00EB0B00" w:rsidTr="00EB0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082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Verwaltung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317,00</w:t>
            </w:r>
          </w:p>
        </w:tc>
      </w:tr>
      <w:tr w:rsidR="00EB0B00" w:rsidRPr="00EB0B00" w:rsidTr="00EB0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083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Ministerium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15,00</w:t>
            </w:r>
          </w:p>
        </w:tc>
      </w:tr>
      <w:tr w:rsidR="00EB0B00" w:rsidRPr="00EB0B00" w:rsidTr="00EB0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084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Sonstiges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120,00</w:t>
            </w:r>
          </w:p>
        </w:tc>
      </w:tr>
      <w:tr w:rsidR="00EB0B00" w:rsidRPr="00EB0B00" w:rsidTr="00EB0B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</w:rPr>
            </w:pPr>
            <w:r w:rsidRPr="00EB0B00">
              <w:rPr>
                <w:b/>
              </w:rPr>
              <w:t>Summe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</w:rPr>
            </w:pPr>
            <w:r w:rsidRPr="00EB0B00">
              <w:rPr>
                <w:b/>
              </w:rPr>
              <w:fldChar w:fldCharType="begin"/>
            </w:r>
            <w:r w:rsidRPr="00EB0B00">
              <w:rPr>
                <w:b/>
              </w:rPr>
              <w:instrText xml:space="preserve"> =SUM(ABOVE) </w:instrText>
            </w:r>
            <w:r w:rsidRPr="00EB0B00">
              <w:rPr>
                <w:b/>
              </w:rPr>
              <w:fldChar w:fldCharType="separate"/>
            </w:r>
            <w:r w:rsidRPr="00EB0B00">
              <w:rPr>
                <w:b/>
              </w:rPr>
              <w:t>7.203</w:t>
            </w:r>
            <w:r w:rsidRPr="00EB0B00">
              <w:fldChar w:fldCharType="end"/>
            </w:r>
          </w:p>
        </w:tc>
      </w:tr>
    </w:tbl>
    <w:p w:rsidR="00EB0B00" w:rsidRDefault="00EB0B00" w:rsidP="00EB0B00">
      <w:pPr>
        <w:pStyle w:val="Textbody"/>
        <w:rPr>
          <w:b/>
          <w:bCs/>
        </w:rPr>
      </w:pPr>
      <w:bookmarkStart w:id="20" w:name="_Toc354067284"/>
    </w:p>
    <w:p w:rsidR="00EB0B00" w:rsidRDefault="00EB0B00">
      <w:pPr>
        <w:rPr>
          <w:b/>
          <w:bCs/>
        </w:rPr>
      </w:pPr>
      <w:r>
        <w:rPr>
          <w:b/>
          <w:bCs/>
        </w:rPr>
        <w:br w:type="page"/>
      </w:r>
    </w:p>
    <w:p w:rsidR="00EB0B00" w:rsidRPr="00EB0B00" w:rsidRDefault="00EB0B00" w:rsidP="00EB0B00">
      <w:pPr>
        <w:pStyle w:val="Textbody"/>
        <w:rPr>
          <w:b/>
          <w:bCs/>
        </w:rPr>
      </w:pPr>
      <w:r w:rsidRPr="00EB0B00">
        <w:rPr>
          <w:b/>
          <w:bCs/>
        </w:rPr>
        <w:lastRenderedPageBreak/>
        <w:t>Titel 8 – Staatskanzleramt</w:t>
      </w:r>
      <w:bookmarkEnd w:id="20"/>
    </w:p>
    <w:tbl>
      <w:tblPr>
        <w:tblW w:w="9638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4252"/>
        <w:gridCol w:w="4252"/>
      </w:tblGrid>
      <w:tr w:rsidR="00EB0B00" w:rsidRPr="00EB0B00" w:rsidTr="00EB0B00"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proofErr w:type="spellStart"/>
            <w:r w:rsidRPr="00EB0B00">
              <w:rPr>
                <w:b/>
                <w:bCs/>
              </w:rPr>
              <w:t>Vz</w:t>
            </w:r>
            <w:proofErr w:type="spellEnd"/>
            <w:r w:rsidRPr="00EB0B00">
              <w:rPr>
                <w:b/>
                <w:bCs/>
              </w:rPr>
              <w:t>-Nr.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r w:rsidRPr="00EB0B00">
              <w:rPr>
                <w:b/>
                <w:bCs/>
              </w:rPr>
              <w:t>Ausgabenzweck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r w:rsidRPr="00EB0B00">
              <w:rPr>
                <w:b/>
                <w:bCs/>
              </w:rPr>
              <w:t>Ausgabensumme in Mio. BM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085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Geheimdienste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C81FD9" w:rsidP="00EB0B00">
            <w:pPr>
              <w:pStyle w:val="Textbody"/>
            </w:pPr>
            <w:r>
              <w:t>5</w:t>
            </w:r>
            <w:r w:rsidR="00EB0B00" w:rsidRPr="00EB0B00">
              <w:t>30,00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086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Verfassungsschutz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6,00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087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Presse- und Öffentlichkeitsarbeit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5,00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088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Zur Verfügung der Staatsregierung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2,00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089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Allgemeines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2,00</w:t>
            </w:r>
          </w:p>
        </w:tc>
      </w:tr>
      <w:tr w:rsidR="00EB0B00" w:rsidRPr="00EB0B00" w:rsidTr="00EB0B00">
        <w:trPr>
          <w:trHeight w:val="358"/>
        </w:trPr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r w:rsidRPr="00EB0B00">
              <w:rPr>
                <w:b/>
                <w:bCs/>
              </w:rPr>
              <w:t>Summe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C81FD9" w:rsidP="00EB0B00">
            <w:pPr>
              <w:pStyle w:val="Textbody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EB0B00" w:rsidRPr="00EB0B00">
              <w:rPr>
                <w:b/>
                <w:bCs/>
              </w:rPr>
              <w:t>45</w:t>
            </w:r>
            <w:r w:rsidR="00EB0B00" w:rsidRPr="00EB0B00">
              <w:rPr>
                <w:b/>
                <w:bCs/>
              </w:rPr>
              <w:fldChar w:fldCharType="begin"/>
            </w:r>
            <w:r w:rsidR="00EB0B00" w:rsidRPr="00EB0B00">
              <w:rPr>
                <w:b/>
                <w:bCs/>
              </w:rPr>
              <w:instrText xml:space="preserve"> =SUM(ABOVE) </w:instrText>
            </w:r>
            <w:r w:rsidR="00EB0B00" w:rsidRPr="00EB0B00">
              <w:rPr>
                <w:b/>
                <w:bCs/>
              </w:rPr>
              <w:fldChar w:fldCharType="end"/>
            </w:r>
          </w:p>
        </w:tc>
      </w:tr>
    </w:tbl>
    <w:p w:rsidR="00EB0B00" w:rsidRDefault="00EB0B00" w:rsidP="00EB0B00">
      <w:pPr>
        <w:pStyle w:val="Textbody"/>
        <w:rPr>
          <w:b/>
          <w:bCs/>
        </w:rPr>
      </w:pPr>
      <w:bookmarkStart w:id="21" w:name="_Toc354067285"/>
    </w:p>
    <w:p w:rsidR="00EB0B00" w:rsidRDefault="00EB0B00">
      <w:pPr>
        <w:rPr>
          <w:b/>
          <w:bCs/>
        </w:rPr>
      </w:pPr>
      <w:r>
        <w:rPr>
          <w:b/>
          <w:bCs/>
        </w:rPr>
        <w:br w:type="page"/>
      </w:r>
    </w:p>
    <w:p w:rsidR="00EB0B00" w:rsidRPr="00EB0B00" w:rsidRDefault="00EB0B00" w:rsidP="00EB0B00">
      <w:pPr>
        <w:pStyle w:val="Textbody"/>
        <w:rPr>
          <w:b/>
          <w:bCs/>
        </w:rPr>
      </w:pPr>
      <w:r w:rsidRPr="00EB0B00">
        <w:rPr>
          <w:b/>
          <w:bCs/>
        </w:rPr>
        <w:lastRenderedPageBreak/>
        <w:t>Titel 9 – Staatspräsidialamt</w:t>
      </w:r>
      <w:bookmarkEnd w:id="21"/>
    </w:p>
    <w:tbl>
      <w:tblPr>
        <w:tblW w:w="9638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4252"/>
        <w:gridCol w:w="4252"/>
      </w:tblGrid>
      <w:tr w:rsidR="00EB0B00" w:rsidRPr="00EB0B00" w:rsidTr="00EB0B00"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proofErr w:type="spellStart"/>
            <w:r w:rsidRPr="00EB0B00">
              <w:rPr>
                <w:b/>
                <w:bCs/>
              </w:rPr>
              <w:t>Vz</w:t>
            </w:r>
            <w:proofErr w:type="spellEnd"/>
            <w:r w:rsidRPr="00EB0B00">
              <w:rPr>
                <w:b/>
                <w:bCs/>
              </w:rPr>
              <w:t>-Nr.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r w:rsidRPr="00EB0B00">
              <w:rPr>
                <w:b/>
                <w:bCs/>
              </w:rPr>
              <w:t>Ausgabenzweck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r w:rsidRPr="00EB0B00">
              <w:rPr>
                <w:b/>
                <w:bCs/>
              </w:rPr>
              <w:t>Ausgabensumme in Mio. BM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090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Allgemeines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3,00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091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Besondere Aufwendungen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1,00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092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Dem Staatspräsidenten zur persönlichen Verfügung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0,66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093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Ehrungen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0,34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r w:rsidRPr="00EB0B00">
              <w:rPr>
                <w:b/>
                <w:bCs/>
              </w:rPr>
              <w:t>Summe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r w:rsidRPr="00EB0B00">
              <w:rPr>
                <w:b/>
                <w:bCs/>
              </w:rPr>
              <w:t>5</w:t>
            </w:r>
          </w:p>
        </w:tc>
      </w:tr>
    </w:tbl>
    <w:p w:rsidR="00EB0B00" w:rsidRDefault="00EB0B00" w:rsidP="00EB0B00">
      <w:pPr>
        <w:pStyle w:val="Textbody"/>
        <w:rPr>
          <w:b/>
          <w:bCs/>
        </w:rPr>
      </w:pPr>
      <w:bookmarkStart w:id="22" w:name="_Toc354067286"/>
    </w:p>
    <w:p w:rsidR="00EB0B00" w:rsidRDefault="00EB0B00">
      <w:pPr>
        <w:rPr>
          <w:b/>
          <w:bCs/>
        </w:rPr>
      </w:pPr>
      <w:r>
        <w:rPr>
          <w:b/>
          <w:bCs/>
        </w:rPr>
        <w:br w:type="page"/>
      </w:r>
    </w:p>
    <w:p w:rsidR="00EB0B00" w:rsidRPr="00EB0B00" w:rsidRDefault="00EB0B00" w:rsidP="00EB0B00">
      <w:pPr>
        <w:pStyle w:val="Textbody"/>
        <w:rPr>
          <w:b/>
          <w:bCs/>
        </w:rPr>
      </w:pPr>
      <w:r w:rsidRPr="00EB0B00">
        <w:rPr>
          <w:b/>
          <w:bCs/>
        </w:rPr>
        <w:lastRenderedPageBreak/>
        <w:t>Titel 10 – Senat</w:t>
      </w:r>
      <w:bookmarkEnd w:id="22"/>
    </w:p>
    <w:tbl>
      <w:tblPr>
        <w:tblW w:w="9638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4252"/>
        <w:gridCol w:w="4252"/>
      </w:tblGrid>
      <w:tr w:rsidR="00EB0B00" w:rsidRPr="00EB0B00" w:rsidTr="00EB0B00"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proofErr w:type="spellStart"/>
            <w:r w:rsidRPr="00EB0B00">
              <w:rPr>
                <w:b/>
                <w:bCs/>
              </w:rPr>
              <w:t>Vz</w:t>
            </w:r>
            <w:proofErr w:type="spellEnd"/>
            <w:r w:rsidRPr="00EB0B00">
              <w:rPr>
                <w:b/>
                <w:bCs/>
              </w:rPr>
              <w:t>-Nr.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r w:rsidRPr="00EB0B00">
              <w:rPr>
                <w:b/>
                <w:bCs/>
              </w:rPr>
              <w:t>Ausgabenzweck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r w:rsidRPr="00EB0B00">
              <w:rPr>
                <w:b/>
                <w:bCs/>
              </w:rPr>
              <w:t>Ausgabensumme in Mio. BM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094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Allgemeines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21,00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095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Mitarbeiter der Abgeordneten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18,00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096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Fraktionen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8,00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097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Zuschüsse nach dem Parteiengesetz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1,00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098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Sonstiges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0,4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099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Zur Verfügung des Präsidiums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0,1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r w:rsidRPr="00EB0B00">
              <w:rPr>
                <w:b/>
                <w:bCs/>
              </w:rPr>
              <w:t>Summe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r w:rsidRPr="00EB0B00">
              <w:rPr>
                <w:b/>
                <w:bCs/>
              </w:rPr>
              <w:t>48,5</w:t>
            </w:r>
          </w:p>
        </w:tc>
      </w:tr>
    </w:tbl>
    <w:p w:rsidR="00EB0B00" w:rsidRDefault="00EB0B00" w:rsidP="00EB0B00">
      <w:pPr>
        <w:pStyle w:val="Textbody"/>
        <w:rPr>
          <w:b/>
          <w:bCs/>
        </w:rPr>
      </w:pPr>
      <w:bookmarkStart w:id="23" w:name="_Toc354067287"/>
    </w:p>
    <w:p w:rsidR="00EB0B00" w:rsidRDefault="00EB0B00">
      <w:pPr>
        <w:rPr>
          <w:b/>
          <w:bCs/>
        </w:rPr>
      </w:pPr>
      <w:r>
        <w:rPr>
          <w:b/>
          <w:bCs/>
        </w:rPr>
        <w:br w:type="page"/>
      </w:r>
    </w:p>
    <w:p w:rsidR="00EB0B00" w:rsidRPr="00EB0B00" w:rsidRDefault="00EB0B00" w:rsidP="00EB0B00">
      <w:pPr>
        <w:pStyle w:val="Textbody"/>
        <w:rPr>
          <w:b/>
          <w:bCs/>
        </w:rPr>
      </w:pPr>
      <w:r w:rsidRPr="00EB0B00">
        <w:rPr>
          <w:b/>
          <w:bCs/>
        </w:rPr>
        <w:lastRenderedPageBreak/>
        <w:t>Titel 11 – Regionales</w:t>
      </w:r>
      <w:bookmarkEnd w:id="23"/>
    </w:p>
    <w:tbl>
      <w:tblPr>
        <w:tblW w:w="9638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4252"/>
        <w:gridCol w:w="4252"/>
      </w:tblGrid>
      <w:tr w:rsidR="00EB0B00" w:rsidRPr="00EB0B00" w:rsidTr="00EB0B00"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proofErr w:type="spellStart"/>
            <w:r w:rsidRPr="00EB0B00">
              <w:rPr>
                <w:b/>
                <w:bCs/>
              </w:rPr>
              <w:t>Vz</w:t>
            </w:r>
            <w:proofErr w:type="spellEnd"/>
            <w:r w:rsidRPr="00EB0B00">
              <w:rPr>
                <w:b/>
                <w:bCs/>
              </w:rPr>
              <w:t>-Nr.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r w:rsidRPr="00EB0B00">
              <w:rPr>
                <w:b/>
                <w:bCs/>
              </w:rPr>
              <w:t>Ausgabenzweck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r w:rsidRPr="00EB0B00">
              <w:rPr>
                <w:b/>
                <w:bCs/>
              </w:rPr>
              <w:t>Ausgabensumme in Mio. BM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100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Verwaltung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173,00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101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Mittel zur freien Verwendung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138,00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102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Politische Gremien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67,00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103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Einrichtungen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50,00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104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Besondere Aufgaben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5,00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r w:rsidRPr="00EB0B00">
              <w:rPr>
                <w:b/>
                <w:bCs/>
              </w:rPr>
              <w:t>Summe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r w:rsidRPr="00EB0B00">
              <w:rPr>
                <w:b/>
                <w:bCs/>
              </w:rPr>
              <w:t>433</w:t>
            </w:r>
          </w:p>
        </w:tc>
      </w:tr>
    </w:tbl>
    <w:p w:rsidR="00EB0B00" w:rsidRDefault="00EB0B00" w:rsidP="00EB0B00">
      <w:pPr>
        <w:pStyle w:val="Textbody"/>
        <w:rPr>
          <w:b/>
          <w:bCs/>
        </w:rPr>
      </w:pPr>
      <w:bookmarkStart w:id="24" w:name="_Toc354067288"/>
    </w:p>
    <w:p w:rsidR="00EB0B00" w:rsidRDefault="00EB0B00">
      <w:pPr>
        <w:rPr>
          <w:b/>
          <w:bCs/>
        </w:rPr>
      </w:pPr>
      <w:r>
        <w:rPr>
          <w:b/>
          <w:bCs/>
        </w:rPr>
        <w:br w:type="page"/>
      </w:r>
    </w:p>
    <w:p w:rsidR="00EB0B00" w:rsidRPr="00EB0B00" w:rsidRDefault="00EB0B00" w:rsidP="00EB0B00">
      <w:pPr>
        <w:pStyle w:val="Textbody"/>
        <w:rPr>
          <w:b/>
          <w:bCs/>
        </w:rPr>
      </w:pPr>
      <w:r w:rsidRPr="00EB0B00">
        <w:rPr>
          <w:b/>
          <w:bCs/>
        </w:rPr>
        <w:lastRenderedPageBreak/>
        <w:t>Titel 12 – Sonstiges</w:t>
      </w:r>
      <w:bookmarkEnd w:id="24"/>
    </w:p>
    <w:tbl>
      <w:tblPr>
        <w:tblW w:w="9638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4252"/>
        <w:gridCol w:w="4252"/>
      </w:tblGrid>
      <w:tr w:rsidR="00EB0B00" w:rsidRPr="00EB0B00" w:rsidTr="00EB0B00"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proofErr w:type="spellStart"/>
            <w:r w:rsidRPr="00EB0B00">
              <w:rPr>
                <w:b/>
                <w:bCs/>
              </w:rPr>
              <w:t>Vz</w:t>
            </w:r>
            <w:proofErr w:type="spellEnd"/>
            <w:r w:rsidRPr="00EB0B00">
              <w:rPr>
                <w:b/>
                <w:bCs/>
              </w:rPr>
              <w:t>-Nr.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r w:rsidRPr="00EB0B00">
              <w:rPr>
                <w:b/>
                <w:bCs/>
              </w:rPr>
              <w:t>Ausgabenzweck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r w:rsidRPr="00EB0B00">
              <w:rPr>
                <w:b/>
                <w:bCs/>
              </w:rPr>
              <w:t>Ausgabensumme in Mio. BM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105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Zuweisung Besoldungsfonds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17.400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106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Schulddienst (2,95 % p.a.)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1.776</w:t>
            </w:r>
          </w:p>
        </w:tc>
      </w:tr>
      <w:tr w:rsidR="00EB0B00" w:rsidRPr="00EB0B00" w:rsidTr="00EB0B00"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r w:rsidRPr="00EB0B00">
              <w:rPr>
                <w:b/>
                <w:bCs/>
              </w:rPr>
              <w:t>Summe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r w:rsidRPr="00EB0B00">
              <w:rPr>
                <w:b/>
                <w:bCs/>
              </w:rPr>
              <w:fldChar w:fldCharType="begin"/>
            </w:r>
            <w:r w:rsidRPr="00EB0B00">
              <w:rPr>
                <w:b/>
                <w:bCs/>
              </w:rPr>
              <w:instrText xml:space="preserve"> =SUM(ABOVE) </w:instrText>
            </w:r>
            <w:r w:rsidRPr="00EB0B00">
              <w:rPr>
                <w:b/>
                <w:bCs/>
              </w:rPr>
              <w:fldChar w:fldCharType="separate"/>
            </w:r>
            <w:r w:rsidRPr="00EB0B00">
              <w:rPr>
                <w:b/>
                <w:bCs/>
              </w:rPr>
              <w:t>19.176</w:t>
            </w:r>
            <w:r w:rsidRPr="00EB0B00">
              <w:fldChar w:fldCharType="end"/>
            </w:r>
          </w:p>
        </w:tc>
      </w:tr>
    </w:tbl>
    <w:p w:rsidR="00EB0B00" w:rsidRDefault="00EB0B00" w:rsidP="00EB0B00">
      <w:pPr>
        <w:pStyle w:val="Textbody"/>
        <w:rPr>
          <w:b/>
          <w:bCs/>
        </w:rPr>
      </w:pPr>
      <w:bookmarkStart w:id="25" w:name="_Toc354067289"/>
    </w:p>
    <w:p w:rsidR="00EB0B00" w:rsidRDefault="00EB0B00">
      <w:pPr>
        <w:rPr>
          <w:b/>
          <w:bCs/>
        </w:rPr>
      </w:pPr>
      <w:r>
        <w:rPr>
          <w:b/>
          <w:bCs/>
        </w:rPr>
        <w:br w:type="page"/>
      </w:r>
    </w:p>
    <w:p w:rsidR="00EB0B00" w:rsidRPr="00EB0B00" w:rsidRDefault="00EB0B00" w:rsidP="00EB0B00">
      <w:pPr>
        <w:pStyle w:val="Textbody"/>
        <w:rPr>
          <w:b/>
          <w:bCs/>
        </w:rPr>
      </w:pPr>
      <w:r w:rsidRPr="00EB0B00">
        <w:rPr>
          <w:b/>
          <w:bCs/>
        </w:rPr>
        <w:lastRenderedPageBreak/>
        <w:t>Zusammenfassung</w:t>
      </w:r>
      <w:bookmarkEnd w:id="25"/>
    </w:p>
    <w:tbl>
      <w:tblPr>
        <w:tblW w:w="9638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7"/>
        <w:gridCol w:w="4431"/>
        <w:gridCol w:w="3690"/>
      </w:tblGrid>
      <w:tr w:rsidR="00EB0B00" w:rsidRPr="00EB0B00" w:rsidTr="00EB0B00"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r w:rsidRPr="00EB0B00">
              <w:rPr>
                <w:b/>
                <w:bCs/>
              </w:rPr>
              <w:t>Titelnummer</w:t>
            </w:r>
          </w:p>
        </w:tc>
        <w:tc>
          <w:tcPr>
            <w:tcW w:w="4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r w:rsidRPr="00EB0B00">
              <w:rPr>
                <w:b/>
                <w:bCs/>
              </w:rPr>
              <w:t>Ausgabenzweck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r w:rsidRPr="00EB0B00">
              <w:rPr>
                <w:b/>
                <w:bCs/>
              </w:rPr>
              <w:t>Ausgabensumme in Mio. BM</w:t>
            </w:r>
          </w:p>
        </w:tc>
      </w:tr>
      <w:tr w:rsidR="00EB0B00" w:rsidRPr="00EB0B00" w:rsidTr="00EB0B00"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01</w:t>
            </w:r>
          </w:p>
        </w:tc>
        <w:tc>
          <w:tcPr>
            <w:tcW w:w="44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Staatsagentur für soziale Sicherung</w:t>
            </w:r>
          </w:p>
        </w:tc>
        <w:tc>
          <w:tcPr>
            <w:tcW w:w="36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68.019</w:t>
            </w:r>
          </w:p>
        </w:tc>
      </w:tr>
      <w:tr w:rsidR="00EB0B00" w:rsidRPr="00EB0B00" w:rsidTr="00EB0B00"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02</w:t>
            </w:r>
          </w:p>
        </w:tc>
        <w:tc>
          <w:tcPr>
            <w:tcW w:w="44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Staatsministerium für Familie, Bildung, Technologie, Arbeit und Soziales</w:t>
            </w:r>
          </w:p>
        </w:tc>
        <w:tc>
          <w:tcPr>
            <w:tcW w:w="36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15.638</w:t>
            </w:r>
          </w:p>
        </w:tc>
      </w:tr>
      <w:tr w:rsidR="00EB0B00" w:rsidRPr="00EB0B00" w:rsidTr="00EB0B00"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03</w:t>
            </w:r>
          </w:p>
        </w:tc>
        <w:tc>
          <w:tcPr>
            <w:tcW w:w="44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Staatsministerium des Innern und der Justiz</w:t>
            </w:r>
          </w:p>
        </w:tc>
        <w:tc>
          <w:tcPr>
            <w:tcW w:w="36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2.105,3</w:t>
            </w:r>
          </w:p>
        </w:tc>
      </w:tr>
      <w:tr w:rsidR="00EB0B00" w:rsidRPr="00EB0B00" w:rsidTr="00EB0B00"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04</w:t>
            </w:r>
          </w:p>
        </w:tc>
        <w:tc>
          <w:tcPr>
            <w:tcW w:w="44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Staatsministerium für Wirtschaft und Finanzen</w:t>
            </w:r>
          </w:p>
        </w:tc>
        <w:tc>
          <w:tcPr>
            <w:tcW w:w="36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1.370</w:t>
            </w:r>
          </w:p>
        </w:tc>
      </w:tr>
      <w:tr w:rsidR="00EB0B00" w:rsidRPr="00EB0B00" w:rsidTr="00EB0B00"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05</w:t>
            </w:r>
          </w:p>
        </w:tc>
        <w:tc>
          <w:tcPr>
            <w:tcW w:w="44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Staatsministerium des Auswärtigen und der Verteidigung</w:t>
            </w:r>
          </w:p>
        </w:tc>
        <w:tc>
          <w:tcPr>
            <w:tcW w:w="36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5.516,5</w:t>
            </w:r>
          </w:p>
        </w:tc>
      </w:tr>
      <w:tr w:rsidR="00EB0B00" w:rsidRPr="00EB0B00" w:rsidTr="00EB0B00"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06</w:t>
            </w:r>
          </w:p>
        </w:tc>
        <w:tc>
          <w:tcPr>
            <w:tcW w:w="44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Staatsministerium für Gesundheit, Ernährung, Landwirtschaft und Verbraucherschutz</w:t>
            </w:r>
          </w:p>
        </w:tc>
        <w:tc>
          <w:tcPr>
            <w:tcW w:w="36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446</w:t>
            </w:r>
          </w:p>
        </w:tc>
      </w:tr>
      <w:tr w:rsidR="00EB0B00" w:rsidRPr="00EB0B00" w:rsidTr="00EB0B00"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07</w:t>
            </w:r>
          </w:p>
        </w:tc>
        <w:tc>
          <w:tcPr>
            <w:tcW w:w="44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Staatsministerium für Bau, Umwelt, Naturschutz und Verkehr</w:t>
            </w:r>
          </w:p>
        </w:tc>
        <w:tc>
          <w:tcPr>
            <w:tcW w:w="36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7.203</w:t>
            </w:r>
          </w:p>
        </w:tc>
      </w:tr>
      <w:tr w:rsidR="00EB0B00" w:rsidRPr="00EB0B00" w:rsidTr="00EB0B00"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08</w:t>
            </w:r>
          </w:p>
        </w:tc>
        <w:tc>
          <w:tcPr>
            <w:tcW w:w="44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Staatskanzleramt</w:t>
            </w:r>
          </w:p>
        </w:tc>
        <w:tc>
          <w:tcPr>
            <w:tcW w:w="36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C81FD9" w:rsidP="00EB0B00">
            <w:pPr>
              <w:pStyle w:val="Textbody"/>
            </w:pPr>
            <w:r>
              <w:t>5</w:t>
            </w:r>
            <w:r w:rsidR="00EB0B00" w:rsidRPr="00EB0B00">
              <w:t>45</w:t>
            </w:r>
          </w:p>
        </w:tc>
      </w:tr>
      <w:tr w:rsidR="00EB0B00" w:rsidRPr="00EB0B00" w:rsidTr="00EB0B00"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09</w:t>
            </w:r>
          </w:p>
        </w:tc>
        <w:tc>
          <w:tcPr>
            <w:tcW w:w="44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Staatspräsidialamt</w:t>
            </w:r>
          </w:p>
        </w:tc>
        <w:tc>
          <w:tcPr>
            <w:tcW w:w="36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5</w:t>
            </w:r>
          </w:p>
        </w:tc>
      </w:tr>
      <w:tr w:rsidR="00EB0B00" w:rsidRPr="00EB0B00" w:rsidTr="00EB0B00"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10</w:t>
            </w:r>
          </w:p>
        </w:tc>
        <w:tc>
          <w:tcPr>
            <w:tcW w:w="44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Senat</w:t>
            </w:r>
          </w:p>
        </w:tc>
        <w:tc>
          <w:tcPr>
            <w:tcW w:w="36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48,5</w:t>
            </w:r>
          </w:p>
        </w:tc>
      </w:tr>
      <w:tr w:rsidR="00EB0B00" w:rsidRPr="00EB0B00" w:rsidTr="00EB0B00"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11</w:t>
            </w:r>
          </w:p>
        </w:tc>
        <w:tc>
          <w:tcPr>
            <w:tcW w:w="44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Regionales</w:t>
            </w:r>
          </w:p>
        </w:tc>
        <w:tc>
          <w:tcPr>
            <w:tcW w:w="36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433</w:t>
            </w:r>
          </w:p>
        </w:tc>
      </w:tr>
      <w:tr w:rsidR="00EB0B00" w:rsidRPr="00EB0B00" w:rsidTr="00EB0B00"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12</w:t>
            </w:r>
          </w:p>
        </w:tc>
        <w:tc>
          <w:tcPr>
            <w:tcW w:w="44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Sonstiges</w:t>
            </w:r>
          </w:p>
        </w:tc>
        <w:tc>
          <w:tcPr>
            <w:tcW w:w="36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19.176</w:t>
            </w:r>
          </w:p>
        </w:tc>
      </w:tr>
      <w:tr w:rsidR="00EB0B00" w:rsidRPr="00EB0B00" w:rsidTr="00EB0B00"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</w:p>
        </w:tc>
        <w:tc>
          <w:tcPr>
            <w:tcW w:w="44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r w:rsidRPr="00EB0B00">
              <w:rPr>
                <w:b/>
                <w:bCs/>
              </w:rPr>
              <w:t>Summe</w:t>
            </w:r>
          </w:p>
        </w:tc>
        <w:tc>
          <w:tcPr>
            <w:tcW w:w="36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r w:rsidRPr="00EB0B00">
              <w:rPr>
                <w:b/>
                <w:bCs/>
              </w:rPr>
              <w:fldChar w:fldCharType="begin"/>
            </w:r>
            <w:r w:rsidRPr="00EB0B00">
              <w:rPr>
                <w:b/>
                <w:bCs/>
              </w:rPr>
              <w:instrText xml:space="preserve"> =SUM(ABOVE) </w:instrText>
            </w:r>
            <w:r w:rsidRPr="00EB0B00">
              <w:rPr>
                <w:b/>
                <w:bCs/>
              </w:rPr>
              <w:fldChar w:fldCharType="separate"/>
            </w:r>
            <w:r w:rsidR="00C81FD9">
              <w:rPr>
                <w:b/>
                <w:bCs/>
              </w:rPr>
              <w:t>120.5</w:t>
            </w:r>
            <w:r w:rsidRPr="00EB0B00">
              <w:rPr>
                <w:b/>
                <w:bCs/>
              </w:rPr>
              <w:t>05,3</w:t>
            </w:r>
            <w:r w:rsidRPr="00EB0B00">
              <w:fldChar w:fldCharType="end"/>
            </w:r>
          </w:p>
        </w:tc>
      </w:tr>
    </w:tbl>
    <w:p w:rsidR="00EB0B00" w:rsidRDefault="00EB0B00" w:rsidP="00EB0B00">
      <w:pPr>
        <w:pStyle w:val="Textbody"/>
        <w:rPr>
          <w:b/>
          <w:bCs/>
          <w:i/>
          <w:iCs/>
        </w:rPr>
      </w:pPr>
      <w:bookmarkStart w:id="26" w:name="_Toc354067290"/>
    </w:p>
    <w:p w:rsidR="00EB0B00" w:rsidRDefault="00EB0B00">
      <w:pPr>
        <w:rPr>
          <w:b/>
          <w:bCs/>
          <w:i/>
          <w:iCs/>
        </w:rPr>
      </w:pPr>
      <w:r>
        <w:rPr>
          <w:b/>
          <w:bCs/>
          <w:i/>
          <w:iCs/>
        </w:rPr>
        <w:br w:type="page"/>
      </w:r>
    </w:p>
    <w:p w:rsidR="00EB0B00" w:rsidRPr="00EB0B00" w:rsidRDefault="00EB0B00" w:rsidP="00EB0B00">
      <w:pPr>
        <w:pStyle w:val="Textbody"/>
        <w:rPr>
          <w:b/>
          <w:bCs/>
          <w:i/>
          <w:iCs/>
        </w:rPr>
      </w:pPr>
      <w:r w:rsidRPr="00EB0B00">
        <w:rPr>
          <w:b/>
          <w:bCs/>
          <w:i/>
          <w:iCs/>
        </w:rPr>
        <w:lastRenderedPageBreak/>
        <w:t>Abschnitt III – Statistik</w:t>
      </w:r>
      <w:bookmarkEnd w:id="26"/>
    </w:p>
    <w:p w:rsidR="00EB0B00" w:rsidRPr="00EB0B00" w:rsidRDefault="00EB0B00" w:rsidP="00EB0B00">
      <w:pPr>
        <w:pStyle w:val="Textbody"/>
        <w:rPr>
          <w:b/>
          <w:bCs/>
        </w:rPr>
      </w:pPr>
      <w:bookmarkStart w:id="27" w:name="_Toc354067291"/>
      <w:r w:rsidRPr="00EB0B00">
        <w:rPr>
          <w:b/>
          <w:bCs/>
        </w:rPr>
        <w:t>Ergebnisrechnung</w:t>
      </w:r>
      <w:bookmarkEnd w:id="27"/>
    </w:p>
    <w:tbl>
      <w:tblPr>
        <w:tblW w:w="9638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EB0B00" w:rsidRPr="00EB0B00" w:rsidTr="00EB0B00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Summe Einnahmen (BM)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C81FD9" w:rsidP="00EB0B00">
            <w:pPr>
              <w:pStyle w:val="Textbody"/>
            </w:pPr>
            <w:r w:rsidRPr="00C81FD9">
              <w:t>130.196,61</w:t>
            </w:r>
          </w:p>
        </w:tc>
      </w:tr>
      <w:tr w:rsidR="00EB0B00" w:rsidRPr="00EB0B00" w:rsidTr="00EB0B00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Summe Ausgaben (BM)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C81FD9" w:rsidP="00EB0B00">
            <w:pPr>
              <w:pStyle w:val="Textbody"/>
            </w:pPr>
            <w:r>
              <w:t>120.5</w:t>
            </w:r>
            <w:r w:rsidR="00EB0B00" w:rsidRPr="00EB0B00">
              <w:t>05,3</w:t>
            </w:r>
          </w:p>
        </w:tc>
      </w:tr>
      <w:tr w:rsidR="00EB0B00" w:rsidRPr="00EB0B00" w:rsidTr="00EB0B00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  <w:rPr>
                <w:b/>
                <w:bCs/>
              </w:rPr>
            </w:pPr>
            <w:r w:rsidRPr="00EB0B00">
              <w:rPr>
                <w:b/>
                <w:bCs/>
              </w:rPr>
              <w:t>ERGEBNIS (BM)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+</w:t>
            </w:r>
            <w:r w:rsidR="00C81FD9" w:rsidRPr="00C81FD9">
              <w:t>9.691,31</w:t>
            </w:r>
          </w:p>
        </w:tc>
      </w:tr>
    </w:tbl>
    <w:p w:rsidR="00EB0B00" w:rsidRPr="00EB0B00" w:rsidRDefault="00EB0B00" w:rsidP="00EB0B00">
      <w:pPr>
        <w:pStyle w:val="Textbody"/>
        <w:rPr>
          <w:b/>
          <w:bCs/>
        </w:rPr>
      </w:pPr>
    </w:p>
    <w:p w:rsidR="00EB0B00" w:rsidRPr="00EB0B00" w:rsidRDefault="00EB0B00" w:rsidP="00EB0B00">
      <w:pPr>
        <w:pStyle w:val="Textbody"/>
        <w:rPr>
          <w:b/>
          <w:bCs/>
        </w:rPr>
      </w:pPr>
      <w:bookmarkStart w:id="28" w:name="_Toc354067292"/>
      <w:r w:rsidRPr="00EB0B00">
        <w:rPr>
          <w:b/>
          <w:bCs/>
        </w:rPr>
        <w:t>Rücklagenbildung / Kreditaufnahme</w:t>
      </w:r>
      <w:bookmarkEnd w:id="28"/>
    </w:p>
    <w:tbl>
      <w:tblPr>
        <w:tblW w:w="9638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EB0B00" w:rsidRPr="00EB0B00" w:rsidTr="00EB0B00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Rücklagenbildung (BM)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</w:t>
            </w:r>
          </w:p>
        </w:tc>
      </w:tr>
      <w:tr w:rsidR="00EB0B00" w:rsidRPr="00EB0B00" w:rsidTr="00EB0B00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Schuldentilgung (BM)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C81FD9" w:rsidP="00EB0B00">
            <w:pPr>
              <w:pStyle w:val="Textbody"/>
            </w:pPr>
            <w:r>
              <w:t>9.691.310</w:t>
            </w:r>
            <w:r w:rsidR="00EB0B00" w:rsidRPr="00EB0B00">
              <w:t>.000</w:t>
            </w:r>
          </w:p>
        </w:tc>
      </w:tr>
      <w:tr w:rsidR="00EB0B00" w:rsidRPr="00EB0B00" w:rsidTr="00EB0B00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Kreditaufnahme (BM)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</w:t>
            </w:r>
          </w:p>
        </w:tc>
      </w:tr>
    </w:tbl>
    <w:p w:rsidR="00EB0B00" w:rsidRPr="00EB0B00" w:rsidRDefault="00EB0B00" w:rsidP="00EB0B00">
      <w:pPr>
        <w:pStyle w:val="Textbody"/>
      </w:pPr>
    </w:p>
    <w:p w:rsidR="00EB0B00" w:rsidRPr="00EB0B00" w:rsidRDefault="00EB0B00" w:rsidP="00EB0B00">
      <w:pPr>
        <w:pStyle w:val="Textbody"/>
        <w:rPr>
          <w:b/>
          <w:bCs/>
        </w:rPr>
      </w:pPr>
      <w:bookmarkStart w:id="29" w:name="_Toc354067293"/>
      <w:r w:rsidRPr="00EB0B00">
        <w:rPr>
          <w:b/>
          <w:bCs/>
        </w:rPr>
        <w:t>BIP und Staatsquote</w:t>
      </w:r>
      <w:bookmarkEnd w:id="29"/>
    </w:p>
    <w:tbl>
      <w:tblPr>
        <w:tblW w:w="9638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EB0B00" w:rsidRPr="00EB0B00" w:rsidTr="00EB0B00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Bruttoinlandsprodukt p.a. (BM)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602.223.567.300</w:t>
            </w:r>
          </w:p>
        </w:tc>
      </w:tr>
      <w:tr w:rsidR="00EB0B00" w:rsidRPr="00EB0B00" w:rsidTr="00EB0B00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Bruttoinlandsprodukt per Haushaltsperiode (BM)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200.741.189.100</w:t>
            </w:r>
          </w:p>
        </w:tc>
      </w:tr>
      <w:tr w:rsidR="00EB0B00" w:rsidRPr="00EB0B00" w:rsidTr="00EB0B00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Staatsquote (inklusive Sozialleistungen)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57,12%</w:t>
            </w:r>
          </w:p>
        </w:tc>
      </w:tr>
    </w:tbl>
    <w:p w:rsidR="00EB0B00" w:rsidRPr="00EB0B00" w:rsidRDefault="00EB0B00" w:rsidP="00EB0B00">
      <w:pPr>
        <w:pStyle w:val="Textbody"/>
        <w:rPr>
          <w:b/>
          <w:bCs/>
        </w:rPr>
      </w:pPr>
    </w:p>
    <w:p w:rsidR="00EB0B00" w:rsidRPr="00EB0B00" w:rsidRDefault="00EB0B00" w:rsidP="00EB0B00">
      <w:pPr>
        <w:pStyle w:val="Textbody"/>
        <w:rPr>
          <w:b/>
          <w:bCs/>
        </w:rPr>
      </w:pPr>
      <w:bookmarkStart w:id="30" w:name="_Toc354067294"/>
      <w:r w:rsidRPr="00EB0B00">
        <w:rPr>
          <w:b/>
          <w:bCs/>
        </w:rPr>
        <w:t>Staatsverschuldung</w:t>
      </w:r>
      <w:bookmarkEnd w:id="30"/>
    </w:p>
    <w:tbl>
      <w:tblPr>
        <w:tblW w:w="9638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EB0B00" w:rsidRPr="00EB0B00" w:rsidTr="00EB0B00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Gesamtverschuldung vor der Haushaltsperiode (BM)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180.636.959.011</w:t>
            </w:r>
          </w:p>
        </w:tc>
      </w:tr>
      <w:tr w:rsidR="00EB0B00" w:rsidRPr="00EB0B00" w:rsidTr="00EB0B00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in Prozent des BIP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29,99%</w:t>
            </w:r>
          </w:p>
        </w:tc>
      </w:tr>
      <w:tr w:rsidR="00EB0B00" w:rsidRPr="00EB0B00" w:rsidTr="00EB0B00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Neuverschuldung (BM)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0</w:t>
            </w:r>
          </w:p>
        </w:tc>
      </w:tr>
      <w:tr w:rsidR="00EB0B00" w:rsidRPr="00EB0B00" w:rsidTr="00EB0B00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Schuldentilgung (BM)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C81FD9" w:rsidP="00EB0B00">
            <w:pPr>
              <w:pStyle w:val="Textbody"/>
            </w:pPr>
            <w:r w:rsidRPr="00C81FD9">
              <w:t>9.691.310.000</w:t>
            </w:r>
          </w:p>
        </w:tc>
      </w:tr>
      <w:tr w:rsidR="00EB0B00" w:rsidRPr="00EB0B00" w:rsidTr="00EB0B00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Gesamtverschuldung nach der Haushaltsperiode (BM)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C81FD9" w:rsidP="00C81FD9">
            <w:pPr>
              <w:pStyle w:val="Textbody"/>
            </w:pPr>
            <w:r w:rsidRPr="00C81FD9">
              <w:t>170.945.649.011</w:t>
            </w:r>
          </w:p>
        </w:tc>
      </w:tr>
      <w:tr w:rsidR="00EB0B00" w:rsidRPr="00EB0B00" w:rsidTr="00EB0B00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in Prozent des BIP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C81FD9" w:rsidP="00C81FD9">
            <w:pPr>
              <w:pStyle w:val="Textbody"/>
            </w:pPr>
            <w:r>
              <w:t>28,39</w:t>
            </w:r>
            <w:r w:rsidR="00EB0B00" w:rsidRPr="00EB0B00">
              <w:t>%</w:t>
            </w:r>
          </w:p>
        </w:tc>
      </w:tr>
      <w:tr w:rsidR="00EB0B00" w:rsidRPr="00EB0B00" w:rsidTr="00EB0B00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Veränderung in BM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-</w:t>
            </w:r>
            <w:r w:rsidR="00C81FD9" w:rsidRPr="00C81FD9">
              <w:t>9.691.310.000</w:t>
            </w:r>
          </w:p>
        </w:tc>
      </w:tr>
      <w:tr w:rsidR="00EB0B00" w:rsidRPr="00EB0B00" w:rsidTr="00EB0B00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EB0B00" w:rsidP="00EB0B00">
            <w:pPr>
              <w:pStyle w:val="Textbody"/>
            </w:pPr>
            <w:r w:rsidRPr="00EB0B00">
              <w:t>Veränderung in Prozent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0B00" w:rsidRPr="00EB0B00" w:rsidRDefault="00C81FD9" w:rsidP="00EB0B00">
            <w:pPr>
              <w:pStyle w:val="Textbody"/>
            </w:pPr>
            <w:r>
              <w:t>-5,36</w:t>
            </w:r>
          </w:p>
        </w:tc>
      </w:tr>
    </w:tbl>
    <w:p w:rsidR="00EB0B00" w:rsidRPr="00EB0B00" w:rsidRDefault="00EB0B00" w:rsidP="00EB0B00">
      <w:pPr>
        <w:pStyle w:val="Textbody"/>
        <w:rPr>
          <w:b/>
          <w:bCs/>
        </w:rPr>
      </w:pPr>
    </w:p>
    <w:p w:rsidR="00721E68" w:rsidRDefault="00721E68">
      <w:pPr>
        <w:pStyle w:val="Textbody"/>
      </w:pPr>
    </w:p>
    <w:sectPr w:rsidR="00721E68">
      <w:headerReference w:type="default" r:id="rId7"/>
      <w:footerReference w:type="default" r:id="rId8"/>
      <w:pgSz w:w="11906" w:h="16838"/>
      <w:pgMar w:top="1134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FB5" w:rsidRDefault="00665FB5">
      <w:r>
        <w:separator/>
      </w:r>
    </w:p>
  </w:endnote>
  <w:endnote w:type="continuationSeparator" w:id="0">
    <w:p w:rsidR="00665FB5" w:rsidRDefault="00665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B00" w:rsidRDefault="00EB0B00">
    <w:pPr>
      <w:pStyle w:val="Fuzeile"/>
      <w:jc w:val="right"/>
    </w:pPr>
    <w:r>
      <w:t xml:space="preserve">Seite </w:t>
    </w:r>
    <w:r>
      <w:fldChar w:fldCharType="begin"/>
    </w:r>
    <w:r>
      <w:instrText xml:space="preserve"> PAGE </w:instrText>
    </w:r>
    <w:r>
      <w:fldChar w:fldCharType="separate"/>
    </w:r>
    <w:r w:rsidR="008A4AB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FB5" w:rsidRDefault="00665FB5">
      <w:r>
        <w:rPr>
          <w:color w:val="000000"/>
        </w:rPr>
        <w:separator/>
      </w:r>
    </w:p>
  </w:footnote>
  <w:footnote w:type="continuationSeparator" w:id="0">
    <w:p w:rsidR="00665FB5" w:rsidRDefault="00665F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B00" w:rsidRDefault="00EB0B00">
    <w:pPr>
      <w:pStyle w:val="Kopfzeile"/>
    </w:pPr>
    <w:r>
      <w:t>Haushalt der Republik Bergen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E68"/>
    <w:rsid w:val="00665FB5"/>
    <w:rsid w:val="00721E68"/>
    <w:rsid w:val="008849F9"/>
    <w:rsid w:val="008A4ABC"/>
    <w:rsid w:val="009E3D02"/>
    <w:rsid w:val="00C45D1C"/>
    <w:rsid w:val="00C81FD9"/>
    <w:rsid w:val="00CC080E"/>
    <w:rsid w:val="00EB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B70D4D-7A0C-4A3B-A025-7F694CEFA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Heading"/>
    <w:next w:val="Textbody"/>
    <w:pPr>
      <w:outlineLvl w:val="0"/>
    </w:pPr>
    <w:rPr>
      <w:b/>
      <w:bCs/>
    </w:rPr>
  </w:style>
  <w:style w:type="paragraph" w:styleId="berschrift2">
    <w:name w:val="heading 2"/>
    <w:basedOn w:val="Heading"/>
    <w:next w:val="Textbody"/>
    <w:pPr>
      <w:outlineLvl w:val="1"/>
    </w:pPr>
    <w:rPr>
      <w:b/>
      <w:bCs/>
      <w:i/>
      <w:iCs/>
    </w:rPr>
  </w:style>
  <w:style w:type="paragraph" w:styleId="berschrift3">
    <w:name w:val="heading 3"/>
    <w:basedOn w:val="Heading"/>
    <w:next w:val="Textbody"/>
    <w:pPr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tsHeading">
    <w:name w:val="Contents Heading"/>
    <w:basedOn w:val="Heading"/>
    <w:pPr>
      <w:suppressLineNumbers/>
      <w:spacing w:before="0" w:after="0"/>
    </w:pPr>
    <w:rPr>
      <w:b/>
      <w:bCs/>
      <w:sz w:val="32"/>
      <w:szCs w:val="32"/>
    </w:rPr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3">
    <w:name w:val="Contents 3"/>
    <w:basedOn w:val="Index"/>
    <w:pPr>
      <w:tabs>
        <w:tab w:val="right" w:leader="dot" w:pos="9638"/>
      </w:tabs>
      <w:ind w:left="566"/>
    </w:pPr>
  </w:style>
  <w:style w:type="paragraph" w:customStyle="1" w:styleId="Contents2">
    <w:name w:val="Contents 2"/>
    <w:basedOn w:val="Index"/>
    <w:pPr>
      <w:tabs>
        <w:tab w:val="right" w:leader="dot" w:pos="9638"/>
      </w:tabs>
      <w:ind w:left="283"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IndexLink">
    <w:name w:val="Index Link"/>
  </w:style>
  <w:style w:type="paragraph" w:styleId="Verzeichnis2">
    <w:name w:val="toc 2"/>
    <w:basedOn w:val="Standard"/>
    <w:next w:val="Standard"/>
    <w:autoRedefine/>
    <w:uiPriority w:val="39"/>
    <w:unhideWhenUsed/>
    <w:rsid w:val="00EB0B00"/>
    <w:pPr>
      <w:spacing w:after="100"/>
      <w:ind w:left="240"/>
    </w:pPr>
    <w:rPr>
      <w:szCs w:val="21"/>
    </w:rPr>
  </w:style>
  <w:style w:type="paragraph" w:styleId="Verzeichnis3">
    <w:name w:val="toc 3"/>
    <w:basedOn w:val="Standard"/>
    <w:next w:val="Standard"/>
    <w:autoRedefine/>
    <w:uiPriority w:val="39"/>
    <w:unhideWhenUsed/>
    <w:rsid w:val="00EB0B00"/>
    <w:pPr>
      <w:spacing w:after="100"/>
      <w:ind w:left="480"/>
    </w:pPr>
    <w:rPr>
      <w:szCs w:val="21"/>
    </w:rPr>
  </w:style>
  <w:style w:type="character" w:styleId="Hyperlink">
    <w:name w:val="Hyperlink"/>
    <w:basedOn w:val="Absatz-Standardschriftart"/>
    <w:uiPriority w:val="99"/>
    <w:unhideWhenUsed/>
    <w:rsid w:val="00EB0B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1430</Words>
  <Characters>9011</Characters>
  <Application>Microsoft Office Word</Application>
  <DocSecurity>0</DocSecurity>
  <Lines>75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Haris</dc:creator>
  <cp:lastModifiedBy>Haris Trgo</cp:lastModifiedBy>
  <cp:revision>5</cp:revision>
  <cp:lastPrinted>2013-05-30T15:07:00Z</cp:lastPrinted>
  <dcterms:created xsi:type="dcterms:W3CDTF">2013-05-30T14:58:00Z</dcterms:created>
  <dcterms:modified xsi:type="dcterms:W3CDTF">2013-05-30T15:07:00Z</dcterms:modified>
</cp:coreProperties>
</file>